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B3" w:rsidRDefault="00CA3FB3" w:rsidP="00CA3F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CA3FB3" w:rsidRDefault="00CA3FB3" w:rsidP="00CA3F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«Детский сад комбинированного вида №21 п. Северный                          Белгородского района Белгородской области»</w:t>
      </w:r>
    </w:p>
    <w:p w:rsidR="00CA3FB3" w:rsidRDefault="00CA3FB3" w:rsidP="00CA3F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FB3" w:rsidRDefault="00CA3FB3" w:rsidP="00CA3F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2</w:t>
      </w:r>
    </w:p>
    <w:p w:rsidR="00CA3FB3" w:rsidRDefault="00CA3FB3" w:rsidP="00CA3F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Заседания Педагогического совета </w:t>
      </w:r>
    </w:p>
    <w:p w:rsidR="00CA3FB3" w:rsidRDefault="00CA3FB3" w:rsidP="00CA3F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30.11.2017г.</w:t>
      </w:r>
    </w:p>
    <w:p w:rsidR="00CA3FB3" w:rsidRDefault="00CA3FB3" w:rsidP="00CA3FB3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Присутствовало: 16 человек</w:t>
      </w:r>
    </w:p>
    <w:p w:rsidR="00CA3FB3" w:rsidRDefault="00CA3FB3" w:rsidP="00CA3FB3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Отсутствовало:  нет</w:t>
      </w:r>
    </w:p>
    <w:p w:rsidR="00CA3FB3" w:rsidRDefault="00CA3FB3" w:rsidP="00CA3FB3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Регламент: 2 часа</w:t>
      </w:r>
    </w:p>
    <w:p w:rsidR="00CA3FB3" w:rsidRDefault="00CA3FB3" w:rsidP="00CA3FB3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Голякова Т. И. – заведующий МДОУ</w:t>
      </w:r>
    </w:p>
    <w:p w:rsidR="00CA3FB3" w:rsidRDefault="00CA3FB3" w:rsidP="00CA3FB3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Железнякова М. А. – старший воспитатель</w:t>
      </w:r>
    </w:p>
    <w:p w:rsidR="00CA3FB3" w:rsidRDefault="00CA3FB3" w:rsidP="00CA3FB3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Мамасуева Ю. Н. – педагог-психолог</w:t>
      </w:r>
    </w:p>
    <w:p w:rsidR="00CA3FB3" w:rsidRDefault="00CA3FB3" w:rsidP="00CA3FB3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Бондарева М.В. – учитель-логопед</w:t>
      </w:r>
    </w:p>
    <w:p w:rsidR="00CA3FB3" w:rsidRDefault="00CA3FB3" w:rsidP="00CA3FB3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Чеченева О. А. – музыкальный руководитель</w:t>
      </w:r>
    </w:p>
    <w:p w:rsidR="00CA3FB3" w:rsidRDefault="00CA3FB3" w:rsidP="00CA3FB3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Бронникова И. А. – инструктор по физическому воспитанию</w:t>
      </w:r>
    </w:p>
    <w:p w:rsidR="00CA3FB3" w:rsidRDefault="00CA3FB3" w:rsidP="00CA3FB3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Золотарева Т. И. – воспитатель</w:t>
      </w:r>
    </w:p>
    <w:p w:rsidR="00CA3FB3" w:rsidRDefault="00CA3FB3" w:rsidP="00CA3FB3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Бакаева Л. В. – воспитатель</w:t>
      </w:r>
    </w:p>
    <w:p w:rsidR="00CA3FB3" w:rsidRDefault="00CA3FB3" w:rsidP="00CA3FB3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Склярова Л. Н. – воспитатель</w:t>
      </w:r>
    </w:p>
    <w:p w:rsidR="00CA3FB3" w:rsidRDefault="00CA3FB3" w:rsidP="00CA3FB3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Медведева Н. Ф. – воспитатель</w:t>
      </w:r>
    </w:p>
    <w:p w:rsidR="00CA3FB3" w:rsidRDefault="00CA3FB3" w:rsidP="00CA3FB3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Седнева З. И. – воспитатель</w:t>
      </w:r>
    </w:p>
    <w:p w:rsidR="00CA3FB3" w:rsidRDefault="00CA3FB3" w:rsidP="00CA3FB3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Седнева К. Ю. – воспитатель</w:t>
      </w:r>
    </w:p>
    <w:p w:rsidR="00CA3FB3" w:rsidRDefault="00CA3FB3" w:rsidP="00CA3FB3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Широких Л. М. – воспитатель</w:t>
      </w:r>
    </w:p>
    <w:p w:rsidR="00CA3FB3" w:rsidRDefault="00CA3FB3" w:rsidP="00CA3FB3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Мезенцева Т. Ю.– воспитатель</w:t>
      </w:r>
    </w:p>
    <w:p w:rsidR="00CA3FB3" w:rsidRDefault="00CA3FB3" w:rsidP="00CA3FB3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Шатова Т. В. – воспитатель</w:t>
      </w:r>
    </w:p>
    <w:p w:rsidR="00CA3FB3" w:rsidRDefault="00CA3FB3" w:rsidP="00CA3FB3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Григорьева Ю. В. – воспитатель</w:t>
      </w:r>
    </w:p>
    <w:p w:rsidR="00CA3FB3" w:rsidRPr="00CA3FB3" w:rsidRDefault="00CA3FB3" w:rsidP="00CA3FB3">
      <w:pPr>
        <w:tabs>
          <w:tab w:val="left" w:pos="5700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A3FB3" w:rsidRPr="00CA3FB3" w:rsidRDefault="00CA3FB3" w:rsidP="007A2B86">
      <w:pPr>
        <w:widowControl w:val="0"/>
        <w:tabs>
          <w:tab w:val="left" w:pos="762"/>
        </w:tabs>
        <w:spacing w:after="0" w:line="240" w:lineRule="auto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CA3FB3">
        <w:rPr>
          <w:rFonts w:ascii="Times New Roman" w:eastAsia="Times New Roman" w:hAnsi="Times New Roman" w:cstheme="minorBidi"/>
          <w:b/>
          <w:bCs/>
          <w:sz w:val="28"/>
          <w:szCs w:val="28"/>
        </w:rPr>
        <w:t>Тема:</w:t>
      </w:r>
      <w:r w:rsidRPr="00CA3FB3">
        <w:rPr>
          <w:rFonts w:ascii="Times New Roman" w:eastAsia="Times New Roman" w:hAnsi="Times New Roman" w:cstheme="minorBidi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theme="minorBidi"/>
          <w:bCs/>
          <w:sz w:val="28"/>
          <w:szCs w:val="28"/>
        </w:rPr>
        <w:t>«</w:t>
      </w:r>
      <w:r w:rsidRP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>Укрепление здоровья детей,  ф</w:t>
      </w:r>
      <w:r w:rsidRPr="00CA3FB3">
        <w:rPr>
          <w:rFonts w:ascii="Times New Roman" w:eastAsia="Times New Roman" w:hAnsi="Times New Roman" w:cstheme="minorBidi"/>
          <w:bCs/>
          <w:sz w:val="28"/>
          <w:szCs w:val="28"/>
        </w:rPr>
        <w:t xml:space="preserve">ормирование </w:t>
      </w:r>
      <w:r w:rsidRP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>здорового стиля жизни воспитанников</w:t>
      </w: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>»</w:t>
      </w:r>
    </w:p>
    <w:p w:rsidR="00CA3FB3" w:rsidRPr="00CA3FB3" w:rsidRDefault="00CA3FB3" w:rsidP="007A2B86">
      <w:pPr>
        <w:widowControl w:val="0"/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CA3FB3">
        <w:rPr>
          <w:rFonts w:ascii="Times New Roman" w:eastAsiaTheme="minorHAnsi" w:hAnsi="Times New Roman" w:cstheme="minorBidi"/>
          <w:b/>
          <w:color w:val="000000"/>
          <w:sz w:val="28"/>
          <w:szCs w:val="28"/>
        </w:rPr>
        <w:t>Цель:</w:t>
      </w:r>
      <w:r w:rsidRP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>Повышение профессиональной компетентности педагогов в вопросах и</w:t>
      </w:r>
      <w:r w:rsidRP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>спользовани</w:t>
      </w: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>я</w:t>
      </w:r>
      <w:r w:rsidRP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эффективных форм здоровьеформирования и прогрессивных методик здоровьесбережения с целью укрепления здоровья детей, формирования здорового стиля жизни воспитанников, повышения компетентности родителей в вопросах сохранения здоровья детей </w:t>
      </w:r>
    </w:p>
    <w:p w:rsidR="00CA3FB3" w:rsidRDefault="00CA3FB3" w:rsidP="007A2B86">
      <w:pPr>
        <w:widowControl w:val="0"/>
        <w:spacing w:after="0" w:line="240" w:lineRule="auto"/>
        <w:jc w:val="both"/>
        <w:rPr>
          <w:rFonts w:ascii="Times New Roman" w:eastAsiaTheme="minorHAnsi" w:hAnsi="Times New Roman" w:cstheme="minorBidi"/>
          <w:b/>
          <w:color w:val="000000"/>
          <w:sz w:val="28"/>
          <w:szCs w:val="28"/>
        </w:rPr>
      </w:pPr>
      <w:r w:rsidRPr="00CA3FB3">
        <w:rPr>
          <w:rFonts w:ascii="Times New Roman" w:eastAsiaTheme="minorHAnsi" w:hAnsi="Times New Roman" w:cstheme="minorBidi"/>
          <w:b/>
          <w:color w:val="000000"/>
          <w:sz w:val="28"/>
          <w:szCs w:val="28"/>
        </w:rPr>
        <w:t xml:space="preserve">Повестка дня: </w:t>
      </w:r>
    </w:p>
    <w:p w:rsidR="001C58B6" w:rsidRPr="001C58B6" w:rsidRDefault="001C58B6" w:rsidP="007A2B86">
      <w:pPr>
        <w:widowControl w:val="0"/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1C58B6">
        <w:rPr>
          <w:rFonts w:ascii="Times New Roman" w:eastAsiaTheme="minorHAnsi" w:hAnsi="Times New Roman" w:cstheme="minorBidi"/>
          <w:color w:val="000000"/>
          <w:sz w:val="28"/>
          <w:szCs w:val="28"/>
        </w:rPr>
        <w:t>1.О выполнении решений заседания Педагогического совета от 30.</w:t>
      </w: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</w:t>
      </w:r>
      <w:r w:rsidRPr="001C58B6">
        <w:rPr>
          <w:rFonts w:ascii="Times New Roman" w:eastAsiaTheme="minorHAnsi" w:hAnsi="Times New Roman" w:cstheme="minorBidi"/>
          <w:color w:val="000000"/>
          <w:sz w:val="28"/>
          <w:szCs w:val="28"/>
        </w:rPr>
        <w:t>08.</w:t>
      </w: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</w:t>
      </w:r>
      <w:r w:rsidRPr="001C58B6">
        <w:rPr>
          <w:rFonts w:ascii="Times New Roman" w:eastAsiaTheme="minorHAnsi" w:hAnsi="Times New Roman" w:cstheme="minorBidi"/>
          <w:color w:val="000000"/>
          <w:sz w:val="28"/>
          <w:szCs w:val="28"/>
        </w:rPr>
        <w:t>2017г.</w:t>
      </w: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(Голякова Т.И.)</w:t>
      </w:r>
    </w:p>
    <w:p w:rsidR="00CA3FB3" w:rsidRDefault="001C58B6" w:rsidP="007A2B86">
      <w:pPr>
        <w:widowControl w:val="0"/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>2</w:t>
      </w:r>
      <w:r w:rsidR="00CA3FB3" w:rsidRP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>.Основные направления деятельности МДОУ в период реализации проекта «Детский сад з</w:t>
      </w:r>
      <w:r w:rsid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>а здоровый стиль жизни» (Железнякова М.А.)</w:t>
      </w:r>
    </w:p>
    <w:p w:rsidR="00CA3FB3" w:rsidRPr="00CA3FB3" w:rsidRDefault="001C58B6" w:rsidP="007A2B86">
      <w:pPr>
        <w:widowControl w:val="0"/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>3</w:t>
      </w:r>
      <w:r w:rsid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>.</w:t>
      </w:r>
      <w:r w:rsidR="00CA3FB3" w:rsidRP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>«Активные виды отдыха в системе физкультурно – оздоровит</w:t>
      </w:r>
      <w:r w:rsid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ельной работы с воспитанниками» </w:t>
      </w:r>
      <w:r w:rsidR="00CA3FB3" w:rsidRP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>(Бронникова И.А.)</w:t>
      </w:r>
    </w:p>
    <w:p w:rsidR="00CA3FB3" w:rsidRDefault="001C58B6" w:rsidP="007A2B86">
      <w:pPr>
        <w:widowControl w:val="0"/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>4</w:t>
      </w:r>
      <w:r w:rsidR="00CA3FB3" w:rsidRP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>.Реализация мероприятий информационно – аналитического и внедренческого этапа проекта «</w:t>
      </w:r>
      <w:r w:rsid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>Детский сад з</w:t>
      </w:r>
      <w:r w:rsidR="00CA3FB3" w:rsidRP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а здоровый стиль жизни» в 2017 году (Бронникова И.А.) </w:t>
      </w:r>
    </w:p>
    <w:p w:rsidR="001A03B9" w:rsidRPr="00CA3FB3" w:rsidRDefault="001A03B9" w:rsidP="007A2B86">
      <w:pPr>
        <w:widowControl w:val="0"/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5. Внедрение комплекса ГТО в работу с детьми старшего дошкольного </w:t>
      </w: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lastRenderedPageBreak/>
        <w:t>возраста, привлечение педагогов и родителей. (Бронникова И.А.)</w:t>
      </w:r>
    </w:p>
    <w:p w:rsidR="00CA3FB3" w:rsidRPr="00CA3FB3" w:rsidRDefault="001A03B9" w:rsidP="007A2B86">
      <w:pPr>
        <w:widowControl w:val="0"/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>6</w:t>
      </w:r>
      <w:r w:rsidR="00CA3FB3" w:rsidRP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>.Итоги тематического контроля «Осуществление физкультурно – оздоровительной работы в рамках проведения  дней здоровья и недели здоровья» (Железнякова М.А.)</w:t>
      </w:r>
    </w:p>
    <w:p w:rsidR="00CA3FB3" w:rsidRDefault="001A03B9" w:rsidP="007A2B86">
      <w:pPr>
        <w:widowControl w:val="0"/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>7</w:t>
      </w:r>
      <w:r w:rsidR="00CA3FB3" w:rsidRP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>.</w:t>
      </w:r>
      <w:r w:rsid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«</w:t>
      </w:r>
      <w:r w:rsidR="00CA3FB3" w:rsidRP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>Неделя здоровья – эффективная форма оздоровления и приобщения детей и родителей к физической культуре</w:t>
      </w:r>
      <w:r w:rsid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>»</w:t>
      </w:r>
      <w:r w:rsidR="00CA3FB3" w:rsidRP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(Склярова Л.Н.)</w:t>
      </w:r>
    </w:p>
    <w:p w:rsidR="00337133" w:rsidRPr="00CA3FB3" w:rsidRDefault="001A03B9" w:rsidP="007A2B8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="0033713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.Анализ показателей функционирования и заболеваемости за 2017 год. </w:t>
      </w:r>
    </w:p>
    <w:p w:rsidR="00CA3FB3" w:rsidRPr="00CA3FB3" w:rsidRDefault="001A03B9" w:rsidP="007A2B86">
      <w:pPr>
        <w:widowControl w:val="0"/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>9</w:t>
      </w:r>
      <w:r w:rsidR="00CA3FB3" w:rsidRP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>.</w:t>
      </w:r>
      <w:r w:rsidR="00EE5D35">
        <w:rPr>
          <w:rFonts w:ascii="Times New Roman" w:eastAsiaTheme="minorHAnsi" w:hAnsi="Times New Roman" w:cstheme="minorBidi"/>
          <w:color w:val="000000"/>
          <w:sz w:val="28"/>
          <w:szCs w:val="28"/>
        </w:rPr>
        <w:t>«</w:t>
      </w:r>
      <w:r w:rsidR="00CA3FB3" w:rsidRP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>Алгоритм здоровьеориентированной деятельности субъектов</w:t>
      </w:r>
      <w:r w:rsid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образовательного процесса МДОУ» </w:t>
      </w:r>
      <w:r w:rsidR="00CA3FB3" w:rsidRP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>(</w:t>
      </w:r>
      <w:r w:rsid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>Бакаева Л.В.)</w:t>
      </w:r>
    </w:p>
    <w:p w:rsidR="00CA3FB3" w:rsidRPr="00CA3FB3" w:rsidRDefault="001A03B9" w:rsidP="007A2B86">
      <w:pPr>
        <w:widowControl w:val="0"/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>10</w:t>
      </w:r>
      <w:r w:rsidR="00CA3FB3" w:rsidRP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>.Активная родительская позиция в вопросе формирования навыков ЗОЖ (Мезенцева Т.Ю.)</w:t>
      </w:r>
    </w:p>
    <w:p w:rsidR="00CA3FB3" w:rsidRPr="00CA3FB3" w:rsidRDefault="001C58B6" w:rsidP="007A2B86">
      <w:pPr>
        <w:widowControl w:val="0"/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>1</w:t>
      </w:r>
      <w:r w:rsidR="001A03B9">
        <w:rPr>
          <w:rFonts w:ascii="Times New Roman" w:eastAsiaTheme="minorHAnsi" w:hAnsi="Times New Roman" w:cstheme="minorBidi"/>
          <w:color w:val="000000"/>
          <w:sz w:val="28"/>
          <w:szCs w:val="28"/>
        </w:rPr>
        <w:t>1</w:t>
      </w:r>
      <w:r w:rsidR="00CA3FB3" w:rsidRP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>.Особенности организации РППС для обеспечения эмоционального благополучия детей и их физического развития (Седнева К.Ю.)</w:t>
      </w:r>
    </w:p>
    <w:p w:rsidR="00CA3FB3" w:rsidRDefault="00337133" w:rsidP="007A2B86">
      <w:pPr>
        <w:widowControl w:val="0"/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>1</w:t>
      </w:r>
      <w:r w:rsidR="001A03B9">
        <w:rPr>
          <w:rFonts w:ascii="Times New Roman" w:eastAsiaTheme="minorHAnsi" w:hAnsi="Times New Roman" w:cstheme="minorBidi"/>
          <w:color w:val="000000"/>
          <w:sz w:val="28"/>
          <w:szCs w:val="28"/>
        </w:rPr>
        <w:t>2</w:t>
      </w:r>
      <w:r w:rsidR="00CA3FB3" w:rsidRP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>.Ярмарка «Познавательные л</w:t>
      </w:r>
      <w:r w:rsid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>э</w:t>
      </w:r>
      <w:r w:rsidR="00CA3FB3" w:rsidRP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>пбуки  в рамках реализации проекта «Детский сад за здоровый стиль жизни» (Медведева Н.Ф.)</w:t>
      </w:r>
    </w:p>
    <w:p w:rsidR="00EE5D35" w:rsidRDefault="00EE5D35" w:rsidP="007A2B86">
      <w:pPr>
        <w:widowControl w:val="0"/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>1</w:t>
      </w:r>
      <w:r w:rsidR="001A03B9">
        <w:rPr>
          <w:rFonts w:ascii="Times New Roman" w:eastAsiaTheme="minorHAnsi" w:hAnsi="Times New Roman" w:cstheme="minorBidi"/>
          <w:color w:val="000000"/>
          <w:sz w:val="28"/>
          <w:szCs w:val="28"/>
        </w:rPr>
        <w:t>3</w:t>
      </w: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>.</w:t>
      </w:r>
      <w:r w:rsid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>Представлени</w:t>
      </w: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>я</w:t>
      </w:r>
      <w:r w:rsid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</w:t>
      </w:r>
      <w:r w:rsidR="00CA3FB3" w:rsidRP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>л</w:t>
      </w:r>
      <w:r w:rsid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>э</w:t>
      </w:r>
      <w:r w:rsidR="00CA3FB3" w:rsidRP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>пбук</w:t>
      </w: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>ов (воспитатели МДОУ)</w:t>
      </w:r>
    </w:p>
    <w:p w:rsidR="00CA3FB3" w:rsidRDefault="00EE5D35" w:rsidP="007A2B86">
      <w:pPr>
        <w:widowControl w:val="0"/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>1</w:t>
      </w:r>
      <w:r w:rsidR="001A03B9">
        <w:rPr>
          <w:rFonts w:ascii="Times New Roman" w:eastAsiaTheme="minorHAnsi" w:hAnsi="Times New Roman" w:cstheme="minorBidi"/>
          <w:color w:val="000000"/>
          <w:sz w:val="28"/>
          <w:szCs w:val="28"/>
        </w:rPr>
        <w:t>4</w:t>
      </w: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.Деловая игра </w:t>
      </w:r>
      <w:r w:rsidRPr="00EE5D35">
        <w:rPr>
          <w:rFonts w:ascii="Times New Roman" w:eastAsiaTheme="minorHAnsi" w:hAnsi="Times New Roman" w:cstheme="minorBidi"/>
          <w:color w:val="000000"/>
          <w:sz w:val="28"/>
          <w:szCs w:val="28"/>
        </w:rPr>
        <w:t>«Здоровье – это вершина, которую должен каждый покорить сам»</w:t>
      </w: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(Железнякова М.А.)</w:t>
      </w:r>
    </w:p>
    <w:p w:rsidR="00EE5D35" w:rsidRPr="00CA3FB3" w:rsidRDefault="00EE5D35" w:rsidP="007A2B86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>1</w:t>
      </w:r>
      <w:r w:rsidR="001A03B9">
        <w:rPr>
          <w:rFonts w:ascii="Times New Roman" w:eastAsiaTheme="minorHAnsi" w:hAnsi="Times New Roman" w:cstheme="minorBidi"/>
          <w:color w:val="000000"/>
          <w:sz w:val="28"/>
          <w:szCs w:val="28"/>
        </w:rPr>
        <w:t>5</w:t>
      </w: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>.</w:t>
      </w:r>
      <w:r w:rsidRPr="00FD43F5">
        <w:rPr>
          <w:rFonts w:ascii="Times New Roman" w:hAnsi="Times New Roman"/>
          <w:sz w:val="28"/>
          <w:szCs w:val="28"/>
        </w:rPr>
        <w:t>Обсуждение вопроса  о проведении в МДОУ процедуры самообследования; определение ответственных за сбор информации  и за подготовку отчета; определение сроков предварительного и окончательного рассмотр</w:t>
      </w:r>
      <w:r>
        <w:rPr>
          <w:rFonts w:ascii="Times New Roman" w:hAnsi="Times New Roman"/>
          <w:sz w:val="28"/>
          <w:szCs w:val="28"/>
        </w:rPr>
        <w:t xml:space="preserve">ения отчета по самообследованию </w:t>
      </w:r>
      <w:r w:rsidRPr="00EE5D35">
        <w:rPr>
          <w:rFonts w:ascii="Times New Roman" w:hAnsi="Times New Roman"/>
          <w:sz w:val="28"/>
          <w:szCs w:val="28"/>
        </w:rPr>
        <w:t>(Железнякова М. А.)</w:t>
      </w:r>
    </w:p>
    <w:p w:rsidR="00CA3FB3" w:rsidRDefault="00EE5D35" w:rsidP="007A2B86">
      <w:pPr>
        <w:spacing w:after="0" w:line="240" w:lineRule="auto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>1</w:t>
      </w:r>
      <w:r w:rsidR="007A2B86">
        <w:rPr>
          <w:rFonts w:ascii="Times New Roman" w:eastAsiaTheme="minorHAnsi" w:hAnsi="Times New Roman" w:cstheme="minorBidi"/>
          <w:color w:val="000000"/>
          <w:sz w:val="28"/>
          <w:szCs w:val="28"/>
        </w:rPr>
        <w:t>6</w:t>
      </w:r>
      <w:r w:rsidR="00CA3FB3" w:rsidRP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>.</w:t>
      </w:r>
      <w:r w:rsidR="00CA3FB3" w:rsidRPr="00CA3FB3">
        <w:rPr>
          <w:rFonts w:ascii="Times New Roman" w:eastAsia="Times New Roman" w:hAnsi="Times New Roman" w:cstheme="minorBidi"/>
          <w:bCs/>
          <w:sz w:val="28"/>
          <w:szCs w:val="28"/>
        </w:rPr>
        <w:t>Обсуждение проекта решения заседания Педагогического совета.</w:t>
      </w:r>
    </w:p>
    <w:p w:rsidR="006E3E35" w:rsidRDefault="001C58B6" w:rsidP="006E3E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 первому вопросу слушали заведующего МДОУ Голякову Т.И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выполнении решений предыдущего педсовета. </w:t>
      </w:r>
      <w:r>
        <w:rPr>
          <w:rFonts w:ascii="Times New Roman" w:hAnsi="Times New Roman"/>
          <w:sz w:val="28"/>
          <w:szCs w:val="28"/>
        </w:rPr>
        <w:t>Тамара Ивановна обратила внимание педагогов на актуальность темы Педагогического совета. Далее заведующий отметила, что весь педагогический коллектив заинтересован в создании условий для снижения заболеваемости в МДОУ и формирования навыков ЗОЖ у воспитанников, особенно у детей старшего дошкольного возраста.</w:t>
      </w:r>
      <w:r w:rsidRPr="001C58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3E3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58B6">
        <w:rPr>
          <w:rFonts w:ascii="Times New Roman" w:eastAsia="Times New Roman" w:hAnsi="Times New Roman"/>
          <w:sz w:val="28"/>
          <w:szCs w:val="28"/>
          <w:lang w:eastAsia="ru-RU"/>
        </w:rPr>
        <w:t>ворческ</w:t>
      </w:r>
      <w:r w:rsidR="006E3E35"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Pr="001C58B6">
        <w:rPr>
          <w:rFonts w:ascii="Times New Roman" w:eastAsia="Times New Roman" w:hAnsi="Times New Roman"/>
          <w:sz w:val="28"/>
          <w:szCs w:val="28"/>
          <w:lang w:eastAsia="ru-RU"/>
        </w:rPr>
        <w:t>групп</w:t>
      </w:r>
      <w:r w:rsidR="006E3E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58B6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</w:t>
      </w:r>
      <w:r w:rsidR="006E3E3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C58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3E35" w:rsidRPr="001C58B6">
        <w:rPr>
          <w:rFonts w:ascii="Times New Roman" w:eastAsia="Times New Roman" w:hAnsi="Times New Roman"/>
          <w:sz w:val="28"/>
          <w:szCs w:val="28"/>
          <w:lang w:eastAsia="ru-RU"/>
        </w:rPr>
        <w:t xml:space="preserve">Железнякова М. А., Бронникова И. А., Мамасуева Ю. Н., Бондарева Л.В., Чеченева О.А. </w:t>
      </w:r>
      <w:proofErr w:type="gramStart"/>
      <w:r w:rsidR="006E3E35" w:rsidRPr="001C58B6">
        <w:rPr>
          <w:rFonts w:ascii="Times New Roman" w:eastAsia="Times New Roman" w:hAnsi="Times New Roman"/>
          <w:sz w:val="28"/>
          <w:szCs w:val="28"/>
          <w:lang w:eastAsia="ru-RU"/>
        </w:rPr>
        <w:t>Широких</w:t>
      </w:r>
      <w:proofErr w:type="gramEnd"/>
      <w:r w:rsidR="006E3E35" w:rsidRPr="001C58B6">
        <w:rPr>
          <w:rFonts w:ascii="Times New Roman" w:eastAsia="Times New Roman" w:hAnsi="Times New Roman"/>
          <w:sz w:val="28"/>
          <w:szCs w:val="28"/>
          <w:lang w:eastAsia="ru-RU"/>
        </w:rPr>
        <w:t xml:space="preserve"> Л.М., Седнева К.Ю.</w:t>
      </w:r>
      <w:r w:rsidR="006E3E35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</w:t>
      </w:r>
      <w:r w:rsidRPr="001C58B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</w:t>
      </w:r>
      <w:r w:rsidR="006E3E35">
        <w:rPr>
          <w:rFonts w:ascii="Times New Roman" w:eastAsia="Times New Roman" w:hAnsi="Times New Roman"/>
          <w:sz w:val="28"/>
          <w:szCs w:val="28"/>
          <w:lang w:eastAsia="ru-RU"/>
        </w:rPr>
        <w:t>атывает  проект</w:t>
      </w:r>
      <w:r w:rsidRPr="001C58B6">
        <w:rPr>
          <w:rFonts w:ascii="Times New Roman" w:eastAsia="Times New Roman" w:hAnsi="Times New Roman"/>
          <w:sz w:val="28"/>
          <w:szCs w:val="28"/>
          <w:lang w:eastAsia="ru-RU"/>
        </w:rPr>
        <w:t xml:space="preserve"> «Детский сад за здоровый стиль жизни»</w:t>
      </w:r>
      <w:r w:rsidR="006E3E35">
        <w:rPr>
          <w:rFonts w:ascii="Times New Roman" w:eastAsia="Times New Roman" w:hAnsi="Times New Roman"/>
          <w:sz w:val="28"/>
          <w:szCs w:val="28"/>
          <w:lang w:eastAsia="ru-RU"/>
        </w:rPr>
        <w:t>, предлагает воспитателям для работы новые технологии.</w:t>
      </w:r>
      <w:r w:rsidRPr="001C58B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C58B6" w:rsidRDefault="001C58B6" w:rsidP="006E3E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второму вопросу слушали старшего воспитателя Железнякову М.А.</w:t>
      </w:r>
      <w:r w:rsidR="006E3E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E3E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Марина Анатольевна осветила основные направления</w:t>
      </w:r>
      <w:r w:rsidR="006E3E35" w:rsidRPr="006E3E35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</w:t>
      </w:r>
      <w:r w:rsidR="006E3E35" w:rsidRP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>деятельности МДОУ в период реализации проекта «Детский сад з</w:t>
      </w:r>
      <w:r w:rsidR="006E3E35">
        <w:rPr>
          <w:rFonts w:ascii="Times New Roman" w:eastAsiaTheme="minorHAnsi" w:hAnsi="Times New Roman" w:cstheme="minorBidi"/>
          <w:color w:val="000000"/>
          <w:sz w:val="28"/>
          <w:szCs w:val="28"/>
        </w:rPr>
        <w:t>а здоровый стиль жи</w:t>
      </w:r>
      <w:r w:rsidR="00B93D08">
        <w:rPr>
          <w:rFonts w:ascii="Times New Roman" w:eastAsiaTheme="minorHAnsi" w:hAnsi="Times New Roman" w:cstheme="minorBidi"/>
          <w:color w:val="000000"/>
          <w:sz w:val="28"/>
          <w:szCs w:val="28"/>
        </w:rPr>
        <w:t>зни» на период до мая 2018 года</w:t>
      </w:r>
      <w:r w:rsidR="006E3E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93D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(выступление прилагается).</w:t>
      </w:r>
    </w:p>
    <w:p w:rsidR="001C58B6" w:rsidRDefault="001A03B9" w:rsidP="009C51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третьему, </w:t>
      </w:r>
      <w:r w:rsidR="00B93D08">
        <w:rPr>
          <w:rFonts w:ascii="Times New Roman" w:hAnsi="Times New Roman"/>
          <w:b/>
          <w:sz w:val="28"/>
          <w:szCs w:val="28"/>
        </w:rPr>
        <w:t xml:space="preserve">четвертому </w:t>
      </w:r>
      <w:r>
        <w:rPr>
          <w:rFonts w:ascii="Times New Roman" w:hAnsi="Times New Roman"/>
          <w:b/>
          <w:sz w:val="28"/>
          <w:szCs w:val="28"/>
        </w:rPr>
        <w:t xml:space="preserve">и пятому </w:t>
      </w:r>
      <w:r w:rsidR="001C58B6">
        <w:rPr>
          <w:rFonts w:ascii="Times New Roman" w:hAnsi="Times New Roman"/>
          <w:b/>
          <w:sz w:val="28"/>
          <w:szCs w:val="28"/>
        </w:rPr>
        <w:t xml:space="preserve">вопросу слушали </w:t>
      </w:r>
      <w:r w:rsidR="00B93D08">
        <w:rPr>
          <w:rFonts w:ascii="Times New Roman" w:hAnsi="Times New Roman"/>
          <w:b/>
          <w:sz w:val="28"/>
          <w:szCs w:val="28"/>
        </w:rPr>
        <w:t xml:space="preserve">инструктора по </w:t>
      </w:r>
      <w:r w:rsidR="00B93D08" w:rsidRPr="009C51BA">
        <w:rPr>
          <w:rFonts w:ascii="Times New Roman" w:hAnsi="Times New Roman"/>
          <w:sz w:val="28"/>
          <w:szCs w:val="28"/>
        </w:rPr>
        <w:t xml:space="preserve">физической культуре Бронникову И.А.. Ирина Алексеевна представила </w:t>
      </w:r>
      <w:r w:rsidR="00B93D08" w:rsidRPr="009C51BA">
        <w:rPr>
          <w:rFonts w:ascii="Times New Roman" w:eastAsiaTheme="minorHAnsi" w:hAnsi="Times New Roman" w:cstheme="minorBidi"/>
          <w:color w:val="000000"/>
          <w:sz w:val="28"/>
          <w:szCs w:val="28"/>
        </w:rPr>
        <w:t>мероприяти</w:t>
      </w:r>
      <w:r w:rsidR="00B93D08" w:rsidRPr="009C51BA">
        <w:rPr>
          <w:rFonts w:ascii="Times New Roman" w:eastAsiaTheme="minorHAnsi" w:hAnsi="Times New Roman" w:cstheme="minorBidi"/>
          <w:color w:val="000000"/>
          <w:sz w:val="28"/>
          <w:szCs w:val="28"/>
        </w:rPr>
        <w:t>я</w:t>
      </w:r>
      <w:r w:rsidR="00B93D08" w:rsidRPr="009C51BA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информационно – аналитического и внедренческого этапа проекта «Детский сад за здоровый стиль жизни»</w:t>
      </w:r>
      <w:r w:rsidR="00B93D08" w:rsidRPr="009C51BA">
        <w:rPr>
          <w:rFonts w:ascii="Times New Roman" w:eastAsiaTheme="minorHAnsi" w:hAnsi="Times New Roman" w:cstheme="minorBidi"/>
          <w:color w:val="000000"/>
          <w:sz w:val="28"/>
          <w:szCs w:val="28"/>
        </w:rPr>
        <w:t>, которые были проведены в период с января</w:t>
      </w:r>
      <w:r w:rsidR="00B93D08" w:rsidRPr="009C51BA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</w:t>
      </w:r>
      <w:r w:rsidR="00B93D08" w:rsidRPr="009C51BA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по ноябрь 2017 года.</w:t>
      </w:r>
      <w:r w:rsidR="00B93D08" w:rsidRPr="009C51BA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</w:t>
      </w:r>
      <w:r w:rsidR="00B93D08" w:rsidRPr="009C51BA">
        <w:rPr>
          <w:rFonts w:ascii="Times New Roman" w:eastAsiaTheme="minorHAnsi" w:hAnsi="Times New Roman" w:cstheme="minorBidi"/>
          <w:color w:val="000000"/>
          <w:sz w:val="28"/>
          <w:szCs w:val="28"/>
        </w:rPr>
        <w:t>Педагог отметила, что современный человек не имеет права считать себя</w:t>
      </w:r>
      <w:r w:rsidR="00B93D08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образованным, не освоив культуры здоровья. При профессиональном подходе к вопросам здоровьесбережения у каждого ребенка укрепляется желание быть здоровым, активным, </w:t>
      </w:r>
      <w:r w:rsidR="00B93D08">
        <w:rPr>
          <w:rFonts w:ascii="Times New Roman" w:eastAsiaTheme="minorHAnsi" w:hAnsi="Times New Roman" w:cstheme="minorBidi"/>
          <w:color w:val="000000"/>
          <w:sz w:val="28"/>
          <w:szCs w:val="28"/>
        </w:rPr>
        <w:lastRenderedPageBreak/>
        <w:t xml:space="preserve">жизнерадостным. </w:t>
      </w:r>
      <w:r w:rsidR="00B93D08">
        <w:rPr>
          <w:rFonts w:ascii="Times New Roman" w:hAnsi="Times New Roman"/>
          <w:sz w:val="28"/>
          <w:szCs w:val="28"/>
        </w:rPr>
        <w:t>П</w:t>
      </w:r>
      <w:r w:rsidR="00B93D08" w:rsidRPr="00B93D08">
        <w:rPr>
          <w:rFonts w:ascii="Times New Roman" w:hAnsi="Times New Roman"/>
          <w:sz w:val="28"/>
          <w:szCs w:val="28"/>
        </w:rPr>
        <w:t>одробно</w:t>
      </w:r>
      <w:r w:rsidR="00B93D08">
        <w:rPr>
          <w:rFonts w:ascii="Times New Roman" w:hAnsi="Times New Roman"/>
          <w:sz w:val="28"/>
          <w:szCs w:val="28"/>
        </w:rPr>
        <w:t xml:space="preserve"> Ирина Алексеевна</w:t>
      </w:r>
      <w:r w:rsidR="00B93D08" w:rsidRPr="00B93D08">
        <w:rPr>
          <w:rFonts w:ascii="Times New Roman" w:hAnsi="Times New Roman"/>
          <w:sz w:val="28"/>
          <w:szCs w:val="28"/>
        </w:rPr>
        <w:t xml:space="preserve"> остановилась на вопрос</w:t>
      </w:r>
      <w:r>
        <w:rPr>
          <w:rFonts w:ascii="Times New Roman" w:hAnsi="Times New Roman"/>
          <w:sz w:val="28"/>
          <w:szCs w:val="28"/>
        </w:rPr>
        <w:t>ах</w:t>
      </w:r>
      <w:r w:rsidR="00B93D08" w:rsidRPr="00B93D08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</w:t>
      </w:r>
      <w:r w:rsidR="00B93D08">
        <w:rPr>
          <w:rFonts w:ascii="Times New Roman" w:eastAsiaTheme="minorHAnsi" w:hAnsi="Times New Roman" w:cstheme="minorBidi"/>
          <w:color w:val="000000"/>
          <w:sz w:val="28"/>
          <w:szCs w:val="28"/>
        </w:rPr>
        <w:t>использования а</w:t>
      </w:r>
      <w:r w:rsidR="00B93D08" w:rsidRP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>ктивны</w:t>
      </w:r>
      <w:r w:rsidR="00B93D08">
        <w:rPr>
          <w:rFonts w:ascii="Times New Roman" w:eastAsiaTheme="minorHAnsi" w:hAnsi="Times New Roman" w:cstheme="minorBidi"/>
          <w:color w:val="000000"/>
          <w:sz w:val="28"/>
          <w:szCs w:val="28"/>
        </w:rPr>
        <w:t>х</w:t>
      </w:r>
      <w:r w:rsidR="00B93D08" w:rsidRP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вид</w:t>
      </w:r>
      <w:r w:rsidR="00B93D08">
        <w:rPr>
          <w:rFonts w:ascii="Times New Roman" w:eastAsiaTheme="minorHAnsi" w:hAnsi="Times New Roman" w:cstheme="minorBidi"/>
          <w:color w:val="000000"/>
          <w:sz w:val="28"/>
          <w:szCs w:val="28"/>
        </w:rPr>
        <w:t>ов</w:t>
      </w:r>
      <w:r w:rsidR="00B93D08" w:rsidRP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отдыха в системе физкультурно – оздоровит</w:t>
      </w:r>
      <w:r w:rsidR="00B93D08">
        <w:rPr>
          <w:rFonts w:ascii="Times New Roman" w:eastAsiaTheme="minorHAnsi" w:hAnsi="Times New Roman" w:cstheme="minorBidi"/>
          <w:color w:val="000000"/>
          <w:sz w:val="28"/>
          <w:szCs w:val="28"/>
        </w:rPr>
        <w:t>ельной работы с воспитанниками</w:t>
      </w:r>
      <w:r w:rsidR="00B93D08" w:rsidRPr="00B93D08">
        <w:rPr>
          <w:rFonts w:ascii="Times New Roman" w:hAnsi="Times New Roman"/>
          <w:sz w:val="28"/>
          <w:szCs w:val="28"/>
        </w:rPr>
        <w:t xml:space="preserve"> </w:t>
      </w:r>
      <w:r w:rsidR="00B93D08">
        <w:rPr>
          <w:rFonts w:ascii="Times New Roman" w:hAnsi="Times New Roman"/>
          <w:sz w:val="28"/>
          <w:szCs w:val="28"/>
        </w:rPr>
        <w:t>в МДОУ и семье</w:t>
      </w:r>
      <w:r>
        <w:rPr>
          <w:rFonts w:ascii="Times New Roman" w:hAnsi="Times New Roman"/>
          <w:sz w:val="28"/>
          <w:szCs w:val="28"/>
        </w:rPr>
        <w:t xml:space="preserve">; </w:t>
      </w:r>
      <w:r w:rsidR="00B93D08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я</w:t>
      </w:r>
      <w:r w:rsidR="00B93D08">
        <w:rPr>
          <w:rFonts w:ascii="Times New Roman" w:hAnsi="Times New Roman"/>
          <w:sz w:val="28"/>
          <w:szCs w:val="28"/>
        </w:rPr>
        <w:t xml:space="preserve"> педагогов МДОУ и воспитанников к </w:t>
      </w:r>
      <w:r>
        <w:rPr>
          <w:rFonts w:ascii="Times New Roman" w:hAnsi="Times New Roman"/>
          <w:sz w:val="28"/>
          <w:szCs w:val="28"/>
        </w:rPr>
        <w:t>освоению комплекса ГТО (доклад и презентация прилагается).</w:t>
      </w:r>
    </w:p>
    <w:p w:rsidR="00711292" w:rsidRDefault="00711292" w:rsidP="009C51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1BA">
        <w:rPr>
          <w:rFonts w:ascii="Times New Roman" w:hAnsi="Times New Roman"/>
          <w:b/>
          <w:sz w:val="28"/>
          <w:szCs w:val="28"/>
        </w:rPr>
        <w:t>По шестому вопросу слушали Железнякову М.А..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292">
        <w:rPr>
          <w:rFonts w:ascii="Times New Roman" w:hAnsi="Times New Roman"/>
          <w:sz w:val="28"/>
          <w:szCs w:val="28"/>
        </w:rPr>
        <w:t>Итоги тематического контроля «Осуществление физкультурно – оздоровительной работы в рамках проведения  дней здоровья и недели здоровья»</w:t>
      </w:r>
      <w:r>
        <w:rPr>
          <w:rFonts w:ascii="Times New Roman" w:hAnsi="Times New Roman"/>
          <w:sz w:val="28"/>
          <w:szCs w:val="28"/>
        </w:rPr>
        <w:t xml:space="preserve"> показали, что в МДОУ ведется </w:t>
      </w:r>
      <w:proofErr w:type="gramStart"/>
      <w:r>
        <w:rPr>
          <w:rFonts w:ascii="Times New Roman" w:hAnsi="Times New Roman"/>
          <w:sz w:val="28"/>
          <w:szCs w:val="28"/>
        </w:rPr>
        <w:t>планомерная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по организации дней здоровья и недели здоровья. Данная форма интересна как детям, так и родителям; позволяет в короткий срок целенаправленно решать несколько оздоровительных, просветительских, образовательных задач. Марина Анатольевна отметила разнообразие приемов и технологий, используемых при реализации данной формы физкультурно – оздоровительной работы. Предложила в качестве примера использовать опыт 2 младшей группы «Б», старшей группы и подготовительной группы «А». С комментариями по данному вопросу выступили воспитатели: </w:t>
      </w:r>
      <w:proofErr w:type="gramStart"/>
      <w:r>
        <w:rPr>
          <w:rFonts w:ascii="Times New Roman" w:hAnsi="Times New Roman"/>
          <w:sz w:val="28"/>
          <w:szCs w:val="28"/>
        </w:rPr>
        <w:t>Широких</w:t>
      </w:r>
      <w:proofErr w:type="gramEnd"/>
      <w:r>
        <w:rPr>
          <w:rFonts w:ascii="Times New Roman" w:hAnsi="Times New Roman"/>
          <w:sz w:val="28"/>
          <w:szCs w:val="28"/>
        </w:rPr>
        <w:t xml:space="preserve"> Л.М., Золотарева Т.И., Григорьева Ю.В.</w:t>
      </w:r>
      <w:r w:rsidR="009C51BA">
        <w:rPr>
          <w:rFonts w:ascii="Times New Roman" w:hAnsi="Times New Roman"/>
          <w:sz w:val="28"/>
          <w:szCs w:val="28"/>
        </w:rPr>
        <w:t xml:space="preserve"> Они поделились опытом с воспитателями, отметили ценность данной формы работы.</w:t>
      </w:r>
    </w:p>
    <w:p w:rsidR="009C51BA" w:rsidRDefault="009C51BA" w:rsidP="009C51BA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9C51BA">
        <w:rPr>
          <w:rFonts w:ascii="Times New Roman" w:hAnsi="Times New Roman"/>
          <w:b/>
          <w:sz w:val="28"/>
          <w:szCs w:val="28"/>
        </w:rPr>
        <w:t>По седьмому вопросу выступила воспитатель Склярова Л.Н..</w:t>
      </w:r>
      <w:r>
        <w:rPr>
          <w:rFonts w:ascii="Times New Roman" w:hAnsi="Times New Roman"/>
          <w:sz w:val="28"/>
          <w:szCs w:val="28"/>
        </w:rPr>
        <w:t xml:space="preserve"> Людмила Николаевна подвела итог всему вышесказанному, предложила выступление из опыта работы </w:t>
      </w: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>«</w:t>
      </w:r>
      <w:r w:rsidRP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>Неделя здоровья – эффективная форма оздоровления и приобщения детей и родителей к физической культуре</w:t>
      </w: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>»</w:t>
      </w: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(выступление прилагается).</w:t>
      </w:r>
    </w:p>
    <w:p w:rsidR="009C51BA" w:rsidRDefault="009C51BA" w:rsidP="009C51BA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E63655">
        <w:rPr>
          <w:rFonts w:ascii="Times New Roman" w:eastAsiaTheme="minorHAnsi" w:hAnsi="Times New Roman" w:cstheme="minorBidi"/>
          <w:b/>
          <w:color w:val="000000"/>
          <w:sz w:val="28"/>
          <w:szCs w:val="28"/>
        </w:rPr>
        <w:t xml:space="preserve">По восьмому вопросу выступили воспитатели: Медведева Н.Ф., Бакаева Л.В., Седнева К.Ю., Мезенцева Т.Ю., Шатова Т.В., Склярова Л.Н.. </w:t>
      </w: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Воспитатели представили итоги общей и средней заболеваемости по группам за 2017 календарный год, познакомили с графиками заболеваемости, отметили подъемы и спады, указали на объективные и субъективные причины скачков. </w:t>
      </w:r>
      <w:r w:rsidR="00E63655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Старший воспитатель Железнякова М.А. подвела итог, отметив снижение общей заболеваемости по саду на 2.7 дня на каждого ребенка в сравнении за тот же период 2016 года. Но работа в данном направлении должна продолжаться, впереди самый опасный период года: январь и февраль, поэтому необходимо усилить работу по профилактике гриппа и </w:t>
      </w:r>
      <w:proofErr w:type="gramStart"/>
      <w:r w:rsidR="00E63655">
        <w:rPr>
          <w:rFonts w:ascii="Times New Roman" w:eastAsiaTheme="minorHAnsi" w:hAnsi="Times New Roman" w:cstheme="minorBidi"/>
          <w:color w:val="000000"/>
          <w:sz w:val="28"/>
          <w:szCs w:val="28"/>
        </w:rPr>
        <w:t>ОРВИ</w:t>
      </w:r>
      <w:proofErr w:type="gramEnd"/>
      <w:r w:rsidR="00E63655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как с воспитанниками, так и с родителями.</w:t>
      </w:r>
    </w:p>
    <w:p w:rsidR="00E63655" w:rsidRDefault="00E63655" w:rsidP="009C51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3655">
        <w:rPr>
          <w:rFonts w:ascii="Times New Roman" w:eastAsiaTheme="minorHAnsi" w:hAnsi="Times New Roman" w:cstheme="minorBidi"/>
          <w:b/>
          <w:color w:val="000000"/>
          <w:sz w:val="28"/>
          <w:szCs w:val="28"/>
        </w:rPr>
        <w:t xml:space="preserve">По девятому вопросу Бакаева Л.В. </w:t>
      </w: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познакомила воспитателей </w:t>
      </w:r>
      <w:proofErr w:type="gramStart"/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>с</w:t>
      </w:r>
      <w:proofErr w:type="gramEnd"/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</w:t>
      </w:r>
    </w:p>
    <w:p w:rsidR="00E63655" w:rsidRDefault="00E63655" w:rsidP="00E63655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E636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лгоритм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</w:t>
      </w:r>
      <w:r w:rsidRPr="00E636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здоровьеориентированной деятельности субъектов образовательного процесса МДОУ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(схема и выступление прилагается).</w:t>
      </w:r>
    </w:p>
    <w:p w:rsidR="00E63655" w:rsidRDefault="00E63655" w:rsidP="00E6365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365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 десятому вопросу Мезенцева Т.Ю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осветила вопрос об а</w:t>
      </w:r>
      <w:r w:rsidRPr="00E636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ктивн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ой</w:t>
      </w:r>
      <w:r w:rsidRPr="00E636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родительск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ой</w:t>
      </w:r>
      <w:r w:rsidRPr="00E636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позици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E636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вопросе формирования навыков ЗОЖ (</w:t>
      </w:r>
      <w:r w:rsidRPr="00E636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выступление прилагается</w:t>
      </w:r>
      <w:r w:rsidRPr="00E636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E63655" w:rsidRDefault="00E63655" w:rsidP="00E6365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365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 одиннадцатому вопросу Седнева К.Ю.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рассказала об о</w:t>
      </w:r>
      <w:r w:rsidRPr="00E636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собенност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ях</w:t>
      </w:r>
      <w:r w:rsidRPr="00E636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организации РППС для обеспечения эмоционального благополучия детей и их физического развития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636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(выступление прилагается)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A03B9" w:rsidRDefault="00E63655" w:rsidP="007A2B8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36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6C7129" w:rsidRPr="006C712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 двенадцатому и тринадцатому</w:t>
      </w:r>
      <w:r w:rsidR="006C71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C7129" w:rsidRPr="006C712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вопросам</w:t>
      </w:r>
      <w:r w:rsidR="006C71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воспитатели организовали </w:t>
      </w:r>
      <w:r w:rsidRPr="00E636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Ярмарк</w:t>
      </w:r>
      <w:r w:rsidR="006C71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E636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«Познавательные лэпбуки  в рамках реализации проекта «Детский сад за здоровый стиль жизни» </w:t>
      </w:r>
      <w:r w:rsidR="006C71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п</w:t>
      </w:r>
      <w:r w:rsidRPr="00E636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редставлени</w:t>
      </w:r>
      <w:r w:rsidR="006C71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ем лэпбуков. Руководила мероприятием воспитатель Медведева Н.Ф.. Все педагоги проявили творчество в создании лэпбуков, интересно рассказали, как была организованна работа с детьми, с родителями, какие возникли трудности, как преодолевали их. Данная технология интересна и содержательна для применения как в работе с младшими детьми, так и с детьми старшего дошкольного возраста. Особо педагоги на ярмарке отметили лэпбуки 2 – </w:t>
      </w:r>
      <w:proofErr w:type="gramStart"/>
      <w:r w:rsidR="006C71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ой</w:t>
      </w:r>
      <w:proofErr w:type="gramEnd"/>
      <w:r w:rsidR="006C71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младшей группы «Б» и старшей группы. </w:t>
      </w:r>
    </w:p>
    <w:p w:rsidR="006C7129" w:rsidRDefault="006C7129" w:rsidP="007A2B8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C712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 четырнадцатому вопросу старший воспитатель Железнякова М.А. провела с педагогами деловую игру «Здоровье – это вершина, которую должен каждый покорить сам».</w:t>
      </w:r>
      <w:r w:rsidRPr="006C7129">
        <w:t xml:space="preserve"> </w:t>
      </w:r>
      <w:r w:rsidR="007D2A3C" w:rsidRPr="007D2A3C">
        <w:rPr>
          <w:rFonts w:ascii="Times New Roman" w:hAnsi="Times New Roman"/>
          <w:sz w:val="28"/>
          <w:szCs w:val="28"/>
        </w:rPr>
        <w:t>Марина Анатольевна отметила, что</w:t>
      </w:r>
      <w:r w:rsidR="007D2A3C">
        <w:t xml:space="preserve"> </w:t>
      </w:r>
      <w:r w:rsidR="007D2A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6C71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нашем дошкольном учреждении сложился системный подход к организации физкультурно-оздоровительной работы с детьми. Для того чтобы обеспечить ребёнку крепкое здоровье, разумеется, важно многое: и здоровый образ жизни, и правильное, полноценное питание, и состояние опорно-двигательного аппарата и т.д.  Однако, как утверждают в своих исследованиях Вера Григорьевна Алямовская,  Юрий Фёдорович  Змановский главные «киты», на которых держится жизнь и здоровье человека, это состояние сердечно - сосудистой, дыхательной и иммунной систем организма. Основным же средством развития сердечно -</w:t>
      </w:r>
      <w:r w:rsidR="007D2A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C71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сосудистой, дыхательной и иммунной системы  являются движения. </w:t>
      </w:r>
      <w:r w:rsidR="007D2A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Далее Марина Анатольевна предложила воспитателям игровые задания и упражнения (сценарий игры прилагается). В конце были подведены итоги. Все группы успешно справились с заданиями, проявили творчество и заинтересованность.</w:t>
      </w:r>
    </w:p>
    <w:p w:rsidR="00CA3FB3" w:rsidRDefault="007D2A3C" w:rsidP="007A2B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A3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 пятнадцатому вопросу состоялось обсуждение вопроса  о проведении в МДОУ процедуры самообследования;</w:t>
      </w:r>
      <w:r w:rsidRPr="007D2A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определение ответственных за сбор информации  и за подготовку отчета; определение сроков предварительного и окончательного рассмотрения отчета по самообследованию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Марина Анатольевна представила краткий </w:t>
      </w:r>
      <w:r>
        <w:rPr>
          <w:rFonts w:ascii="Times New Roman" w:hAnsi="Times New Roman"/>
          <w:sz w:val="28"/>
          <w:szCs w:val="28"/>
        </w:rPr>
        <w:t>анализ</w:t>
      </w:r>
      <w:r w:rsidR="001C58B6">
        <w:rPr>
          <w:rFonts w:ascii="Times New Roman" w:hAnsi="Times New Roman"/>
          <w:sz w:val="28"/>
          <w:szCs w:val="28"/>
        </w:rPr>
        <w:t xml:space="preserve"> промежуточных результатов </w:t>
      </w:r>
      <w:r>
        <w:rPr>
          <w:rFonts w:ascii="Times New Roman" w:hAnsi="Times New Roman"/>
          <w:sz w:val="28"/>
          <w:szCs w:val="28"/>
        </w:rPr>
        <w:t xml:space="preserve">самообследования. </w:t>
      </w:r>
      <w:r w:rsidR="001C58B6">
        <w:rPr>
          <w:rFonts w:ascii="Times New Roman" w:hAnsi="Times New Roman"/>
          <w:sz w:val="28"/>
          <w:szCs w:val="28"/>
        </w:rPr>
        <w:t>Марина Анатольевна  доложила коллегам о том, что по итогам мониторинга составлены сводные таблицы, по итогам тематического и фронтального контролей – справки по результатам контроля, по итогам оперативного контроля заполнены карты оперативного контроля с выводами и рекомендациями.</w:t>
      </w:r>
      <w:r w:rsidR="001C58B6">
        <w:t xml:space="preserve"> </w:t>
      </w:r>
      <w:r w:rsidR="001C58B6">
        <w:rPr>
          <w:rFonts w:ascii="Times New Roman" w:hAnsi="Times New Roman"/>
          <w:sz w:val="28"/>
          <w:szCs w:val="28"/>
        </w:rPr>
        <w:t xml:space="preserve">Таким образом, оценены следующие объективные и субъективные факторы образовательного процесса:  </w:t>
      </w:r>
      <w:r>
        <w:rPr>
          <w:rFonts w:ascii="Times New Roman" w:hAnsi="Times New Roman"/>
          <w:sz w:val="28"/>
          <w:szCs w:val="28"/>
        </w:rPr>
        <w:t>к</w:t>
      </w:r>
      <w:r w:rsidR="001C58B6">
        <w:rPr>
          <w:rFonts w:ascii="Times New Roman" w:hAnsi="Times New Roman"/>
          <w:sz w:val="28"/>
          <w:szCs w:val="28"/>
        </w:rPr>
        <w:t xml:space="preserve">ачество условий реализации ООП 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1C58B6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го учреждения; к</w:t>
      </w:r>
      <w:r w:rsidR="001C58B6">
        <w:rPr>
          <w:rFonts w:ascii="Times New Roman" w:hAnsi="Times New Roman"/>
          <w:sz w:val="28"/>
          <w:szCs w:val="28"/>
        </w:rPr>
        <w:t>ачество организации образовательного процесса, представленное в ООП</w:t>
      </w:r>
      <w:r w:rsidR="007A2B86">
        <w:rPr>
          <w:rFonts w:ascii="Times New Roman" w:hAnsi="Times New Roman"/>
          <w:sz w:val="28"/>
          <w:szCs w:val="28"/>
        </w:rPr>
        <w:t xml:space="preserve"> ДО</w:t>
      </w:r>
      <w:r w:rsidR="001C58B6">
        <w:rPr>
          <w:rFonts w:ascii="Times New Roman" w:hAnsi="Times New Roman"/>
          <w:sz w:val="28"/>
          <w:szCs w:val="28"/>
        </w:rPr>
        <w:t xml:space="preserve"> </w:t>
      </w:r>
      <w:r w:rsidR="007A2B86">
        <w:rPr>
          <w:rFonts w:ascii="Times New Roman" w:hAnsi="Times New Roman"/>
          <w:sz w:val="28"/>
          <w:szCs w:val="28"/>
        </w:rPr>
        <w:t>М</w:t>
      </w:r>
      <w:r w:rsidR="001C58B6">
        <w:rPr>
          <w:rFonts w:ascii="Times New Roman" w:hAnsi="Times New Roman"/>
          <w:sz w:val="28"/>
          <w:szCs w:val="28"/>
        </w:rPr>
        <w:t>ДОУ. В течение оставшегося времени, до конца учебного года, будет рассмотрено и оценено качество результата освоения ООП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1C58B6">
        <w:rPr>
          <w:rFonts w:ascii="Times New Roman" w:hAnsi="Times New Roman"/>
          <w:sz w:val="28"/>
          <w:szCs w:val="28"/>
        </w:rPr>
        <w:t xml:space="preserve"> образовательного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C58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B86">
        <w:rPr>
          <w:rFonts w:ascii="Times New Roman" w:eastAsia="Times New Roman" w:hAnsi="Times New Roman"/>
          <w:sz w:val="28"/>
          <w:szCs w:val="28"/>
          <w:lang w:eastAsia="ru-RU"/>
        </w:rPr>
        <w:t>Далее педагоги сформировали группу мониторинга, предложив кандидатуры: Бакаеву Л.В., Мамасуеву Ю.Н..</w:t>
      </w:r>
    </w:p>
    <w:p w:rsidR="007A2B86" w:rsidRPr="007A2B86" w:rsidRDefault="007A2B86" w:rsidP="007A2B8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2B8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 шестнадцатому вопросу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 обсудили решения заседания Педагогического совета и приняли их единогласно.</w:t>
      </w:r>
    </w:p>
    <w:p w:rsidR="00337133" w:rsidRDefault="00337133" w:rsidP="007A2B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РЕШЕНИЯ:</w:t>
      </w:r>
    </w:p>
    <w:p w:rsidR="00337133" w:rsidRDefault="00337133" w:rsidP="007A2B86">
      <w:pPr>
        <w:pStyle w:val="a3"/>
        <w:numPr>
          <w:ilvl w:val="1"/>
          <w:numId w:val="1"/>
        </w:numPr>
        <w:tabs>
          <w:tab w:val="clear" w:pos="644"/>
          <w:tab w:val="num" w:pos="786"/>
          <w:tab w:val="num" w:pos="993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Продолжать реализацию проекта </w:t>
      </w:r>
      <w:r w:rsidRPr="00AB65D9">
        <w:rPr>
          <w:rFonts w:ascii="Times New Roman" w:hAnsi="Times New Roman"/>
          <w:sz w:val="28"/>
          <w:szCs w:val="28"/>
        </w:rPr>
        <w:t>«Детский сад за здоровый стиль жизни»</w:t>
      </w:r>
    </w:p>
    <w:p w:rsidR="00337133" w:rsidRDefault="00337133" w:rsidP="007A2B86">
      <w:pPr>
        <w:pStyle w:val="a3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proofErr w:type="gramStart"/>
      <w:r w:rsidRPr="00AB65D9"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AB65D9">
        <w:rPr>
          <w:rFonts w:ascii="Times New Roman" w:hAnsi="Times New Roman"/>
          <w:sz w:val="28"/>
          <w:szCs w:val="28"/>
        </w:rPr>
        <w:t>: старший воспитатель Железнякова М.А.</w:t>
      </w:r>
      <w:r>
        <w:rPr>
          <w:rFonts w:ascii="Times New Roman" w:hAnsi="Times New Roman"/>
          <w:sz w:val="28"/>
          <w:szCs w:val="28"/>
        </w:rPr>
        <w:t>, инструктор по физической культуре Бронникова И.А.</w:t>
      </w:r>
    </w:p>
    <w:p w:rsidR="00337133" w:rsidRDefault="00337133" w:rsidP="007A2B86">
      <w:pPr>
        <w:pStyle w:val="a3"/>
        <w:numPr>
          <w:ilvl w:val="1"/>
          <w:numId w:val="1"/>
        </w:numPr>
        <w:tabs>
          <w:tab w:val="clear" w:pos="644"/>
          <w:tab w:val="num" w:pos="786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AB65D9">
        <w:rPr>
          <w:rFonts w:ascii="Times New Roman" w:hAnsi="Times New Roman"/>
          <w:sz w:val="28"/>
          <w:szCs w:val="28"/>
        </w:rPr>
        <w:t>Итоги тематического контроля «</w:t>
      </w:r>
      <w:r w:rsidR="00AC5502" w:rsidRP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>Осуществление физкультурно – оздоровительной работы в рамках проведения  дней здоровья и недели здоровья</w:t>
      </w:r>
      <w:r w:rsidRPr="00AB65D9">
        <w:rPr>
          <w:rFonts w:ascii="Times New Roman" w:hAnsi="Times New Roman"/>
          <w:sz w:val="28"/>
          <w:szCs w:val="28"/>
        </w:rPr>
        <w:t>» считать удовлетворительными.</w:t>
      </w:r>
    </w:p>
    <w:p w:rsidR="00337133" w:rsidRDefault="00337133" w:rsidP="007A2B86">
      <w:pPr>
        <w:pStyle w:val="a3"/>
        <w:numPr>
          <w:ilvl w:val="1"/>
          <w:numId w:val="1"/>
        </w:numPr>
        <w:tabs>
          <w:tab w:val="clear" w:pos="644"/>
          <w:tab w:val="num" w:pos="786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Усилить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проведением мероприятий по профилактике ОРВИ в МДОУ.                                                                                     </w:t>
      </w:r>
      <w:r w:rsidRPr="00AD75DC"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>й</w:t>
      </w:r>
      <w:r w:rsidRPr="00AD75DC">
        <w:rPr>
          <w:rFonts w:ascii="Times New Roman" w:hAnsi="Times New Roman"/>
          <w:sz w:val="28"/>
          <w:szCs w:val="28"/>
        </w:rPr>
        <w:t>: старший воспитатель Железнякова М.А</w:t>
      </w:r>
      <w:r w:rsidR="009B0BD6">
        <w:rPr>
          <w:rFonts w:ascii="Times New Roman" w:hAnsi="Times New Roman"/>
          <w:sz w:val="28"/>
          <w:szCs w:val="28"/>
        </w:rPr>
        <w:t>, к</w:t>
      </w:r>
    </w:p>
    <w:p w:rsidR="00864F30" w:rsidRPr="00711292" w:rsidRDefault="00864F30" w:rsidP="007A2B86">
      <w:pPr>
        <w:pStyle w:val="a3"/>
        <w:numPr>
          <w:ilvl w:val="1"/>
          <w:numId w:val="1"/>
        </w:numPr>
        <w:tabs>
          <w:tab w:val="clear" w:pos="644"/>
          <w:tab w:val="num" w:pos="786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Усилить работу по формированию </w:t>
      </w: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>а</w:t>
      </w:r>
      <w:r w:rsidRP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>ктивн</w:t>
      </w: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>ой</w:t>
      </w:r>
      <w:r w:rsidRP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родительск</w:t>
      </w: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>ой</w:t>
      </w:r>
      <w:r w:rsidRP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позици</w:t>
      </w: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>и</w:t>
      </w:r>
      <w:r w:rsidRPr="00CA3FB3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в вопросе формирования навыков ЗОЖ</w:t>
      </w:r>
    </w:p>
    <w:p w:rsidR="00711292" w:rsidRDefault="00711292" w:rsidP="007A2B86">
      <w:pPr>
        <w:pStyle w:val="a3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711292"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>й</w:t>
      </w:r>
      <w:r w:rsidRPr="00711292">
        <w:rPr>
          <w:rFonts w:ascii="Times New Roman" w:hAnsi="Times New Roman"/>
          <w:sz w:val="28"/>
          <w:szCs w:val="28"/>
        </w:rPr>
        <w:t>: инструктор по физической культуре Бронникова И.А.</w:t>
      </w:r>
    </w:p>
    <w:p w:rsidR="00711292" w:rsidRPr="00711292" w:rsidRDefault="00711292" w:rsidP="007A2B86">
      <w:pPr>
        <w:pStyle w:val="a3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постоянно</w:t>
      </w:r>
    </w:p>
    <w:p w:rsidR="00711292" w:rsidRPr="00711292" w:rsidRDefault="00711292" w:rsidP="007A2B86">
      <w:pPr>
        <w:pStyle w:val="a3"/>
        <w:numPr>
          <w:ilvl w:val="1"/>
          <w:numId w:val="1"/>
        </w:numPr>
        <w:tabs>
          <w:tab w:val="clear" w:pos="644"/>
          <w:tab w:val="num" w:pos="786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>Усилить работу по привлечению педагогов, родителей и воспитанников подготовительных групп к освоению комплекса ГТО.</w:t>
      </w:r>
    </w:p>
    <w:p w:rsidR="00711292" w:rsidRDefault="00711292" w:rsidP="007A2B86">
      <w:pPr>
        <w:pStyle w:val="a3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711292"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>й</w:t>
      </w:r>
      <w:r w:rsidRPr="00711292">
        <w:rPr>
          <w:rFonts w:ascii="Times New Roman" w:hAnsi="Times New Roman"/>
          <w:sz w:val="28"/>
          <w:szCs w:val="28"/>
        </w:rPr>
        <w:t>: инструктор по физической культуре Бронникова И.А.</w:t>
      </w:r>
    </w:p>
    <w:p w:rsidR="00711292" w:rsidRPr="00711292" w:rsidRDefault="00711292" w:rsidP="007A2B86">
      <w:pPr>
        <w:pStyle w:val="a3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711292">
        <w:rPr>
          <w:rFonts w:ascii="Times New Roman" w:hAnsi="Times New Roman"/>
          <w:sz w:val="28"/>
          <w:szCs w:val="28"/>
        </w:rPr>
        <w:t>Срок: постоянно</w:t>
      </w:r>
    </w:p>
    <w:p w:rsidR="00711292" w:rsidRDefault="00864F30" w:rsidP="007A2B86">
      <w:pPr>
        <w:pStyle w:val="a3"/>
        <w:numPr>
          <w:ilvl w:val="1"/>
          <w:numId w:val="1"/>
        </w:numPr>
        <w:tabs>
          <w:tab w:val="clear" w:pos="644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Продолжать работу по </w:t>
      </w:r>
      <w:r w:rsidRPr="00864F30">
        <w:rPr>
          <w:rFonts w:ascii="Times New Roman" w:hAnsi="Times New Roman"/>
          <w:sz w:val="28"/>
          <w:szCs w:val="28"/>
        </w:rPr>
        <w:t>организации РППС для обеспечения эмоционального благополучия детей и их физического развития</w:t>
      </w:r>
    </w:p>
    <w:p w:rsidR="00864F30" w:rsidRPr="00AB65D9" w:rsidRDefault="00711292" w:rsidP="007A2B86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Ответственные: педагоги и воспитатели МДОУ. Срок: постоянно</w:t>
      </w:r>
      <w:r w:rsidR="00864F30" w:rsidRPr="00864F30">
        <w:rPr>
          <w:rFonts w:ascii="Times New Roman" w:hAnsi="Times New Roman"/>
          <w:sz w:val="28"/>
          <w:szCs w:val="28"/>
        </w:rPr>
        <w:t xml:space="preserve"> </w:t>
      </w:r>
    </w:p>
    <w:p w:rsidR="00337133" w:rsidRDefault="00337133" w:rsidP="007A2B86">
      <w:pPr>
        <w:pStyle w:val="a3"/>
        <w:numPr>
          <w:ilvl w:val="1"/>
          <w:numId w:val="1"/>
        </w:numPr>
        <w:tabs>
          <w:tab w:val="clear" w:pos="644"/>
          <w:tab w:val="num" w:pos="786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AB65D9">
        <w:rPr>
          <w:rFonts w:ascii="Times New Roman" w:hAnsi="Times New Roman"/>
          <w:sz w:val="28"/>
          <w:szCs w:val="28"/>
        </w:rPr>
        <w:t xml:space="preserve">Использовать тренинговые упражнения с целью сохранения психологического здоровья педагогов систематически.                           Ответственный: педагог - психолог Мамасуева Ю.Н. </w:t>
      </w:r>
    </w:p>
    <w:p w:rsidR="00337133" w:rsidRPr="00337133" w:rsidRDefault="00337133" w:rsidP="007A2B86">
      <w:pPr>
        <w:pStyle w:val="a3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5E0A58">
        <w:rPr>
          <w:rFonts w:ascii="Times New Roman" w:hAnsi="Times New Roman"/>
          <w:sz w:val="28"/>
          <w:szCs w:val="28"/>
        </w:rPr>
        <w:t>Срок: постоянно.</w:t>
      </w:r>
    </w:p>
    <w:p w:rsidR="00337133" w:rsidRPr="00337133" w:rsidRDefault="00337133" w:rsidP="007A2B86">
      <w:pPr>
        <w:pStyle w:val="a3"/>
        <w:numPr>
          <w:ilvl w:val="1"/>
          <w:numId w:val="1"/>
        </w:numPr>
        <w:tabs>
          <w:tab w:val="clear" w:pos="644"/>
          <w:tab w:val="num" w:pos="786"/>
        </w:tabs>
        <w:spacing w:after="0" w:line="240" w:lineRule="auto"/>
        <w:ind w:left="786"/>
      </w:pPr>
      <w:r w:rsidRPr="00337133">
        <w:rPr>
          <w:rFonts w:ascii="Times New Roman" w:hAnsi="Times New Roman"/>
          <w:sz w:val="28"/>
          <w:szCs w:val="28"/>
        </w:rPr>
        <w:t xml:space="preserve">Внедрить в работу педагогов технологию лепбуков </w:t>
      </w:r>
    </w:p>
    <w:p w:rsidR="00337133" w:rsidRDefault="00337133" w:rsidP="007A2B86">
      <w:pPr>
        <w:pStyle w:val="a3"/>
        <w:spacing w:after="0" w:line="240" w:lineRule="auto"/>
        <w:ind w:left="786"/>
      </w:pPr>
      <w:r w:rsidRPr="00337133">
        <w:rPr>
          <w:rFonts w:ascii="Times New Roman" w:hAnsi="Times New Roman"/>
          <w:sz w:val="28"/>
          <w:szCs w:val="28"/>
        </w:rPr>
        <w:t>Ответственные: воспитатели всех возрастных групп.</w:t>
      </w:r>
      <w:r w:rsidRPr="00321C6E">
        <w:t xml:space="preserve"> </w:t>
      </w:r>
    </w:p>
    <w:p w:rsidR="00337133" w:rsidRDefault="00337133" w:rsidP="007A2B86">
      <w:pPr>
        <w:pStyle w:val="a3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321C6E">
        <w:rPr>
          <w:rFonts w:ascii="Times New Roman" w:hAnsi="Times New Roman"/>
          <w:sz w:val="28"/>
          <w:szCs w:val="28"/>
        </w:rPr>
        <w:t>Срок: постоянно.</w:t>
      </w:r>
    </w:p>
    <w:p w:rsidR="00337133" w:rsidRDefault="00337133" w:rsidP="007A2B86">
      <w:pPr>
        <w:pStyle w:val="a3"/>
        <w:numPr>
          <w:ilvl w:val="1"/>
          <w:numId w:val="1"/>
        </w:numPr>
        <w:tabs>
          <w:tab w:val="clear" w:pos="644"/>
          <w:tab w:val="num" w:pos="786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321C6E">
        <w:rPr>
          <w:rFonts w:ascii="Times New Roman" w:hAnsi="Times New Roman"/>
          <w:sz w:val="28"/>
          <w:szCs w:val="28"/>
        </w:rPr>
        <w:t>Создать творческую группу педагогов (группу мониторинга ДОУ) для проведения процедуры самообследования за 201</w:t>
      </w:r>
      <w:r>
        <w:rPr>
          <w:rFonts w:ascii="Times New Roman" w:hAnsi="Times New Roman"/>
          <w:sz w:val="28"/>
          <w:szCs w:val="28"/>
        </w:rPr>
        <w:t>7</w:t>
      </w:r>
      <w:r w:rsidRPr="00321C6E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8</w:t>
      </w:r>
      <w:r w:rsidRPr="00321C6E">
        <w:rPr>
          <w:rFonts w:ascii="Times New Roman" w:hAnsi="Times New Roman"/>
          <w:sz w:val="28"/>
          <w:szCs w:val="28"/>
        </w:rPr>
        <w:t xml:space="preserve"> учебный год в составе педагогов:  Железнякова М. А., Мамасуева Ю. Н., Бакаева Л. В., Чеченева О.А. Назначить ответственным лицом за подготовку отчета - старшего воспитателя Железнякову М.А.; определить срок предварительного рассмотрения отчета до 31.05.201</w:t>
      </w:r>
      <w:r>
        <w:rPr>
          <w:rFonts w:ascii="Times New Roman" w:hAnsi="Times New Roman"/>
          <w:sz w:val="28"/>
          <w:szCs w:val="28"/>
        </w:rPr>
        <w:t>8</w:t>
      </w:r>
      <w:r w:rsidRPr="00321C6E">
        <w:rPr>
          <w:rFonts w:ascii="Times New Roman" w:hAnsi="Times New Roman"/>
          <w:sz w:val="28"/>
          <w:szCs w:val="28"/>
        </w:rPr>
        <w:t>г., срок окончательного рассмотрения отчета до 01.08.201</w:t>
      </w:r>
      <w:r>
        <w:rPr>
          <w:rFonts w:ascii="Times New Roman" w:hAnsi="Times New Roman"/>
          <w:sz w:val="28"/>
          <w:szCs w:val="28"/>
        </w:rPr>
        <w:t>8</w:t>
      </w:r>
      <w:r w:rsidRPr="00321C6E">
        <w:rPr>
          <w:rFonts w:ascii="Times New Roman" w:hAnsi="Times New Roman"/>
          <w:sz w:val="28"/>
          <w:szCs w:val="28"/>
        </w:rPr>
        <w:t>г.</w:t>
      </w:r>
    </w:p>
    <w:p w:rsidR="007A2B86" w:rsidRDefault="007A2B86" w:rsidP="007A2B86">
      <w:pPr>
        <w:spacing w:after="0" w:line="25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37133" w:rsidRDefault="00337133" w:rsidP="007A2B86">
      <w:pPr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                                     Т. И. Голякова</w:t>
      </w:r>
    </w:p>
    <w:p w:rsidR="00337133" w:rsidRPr="00BE5B3F" w:rsidRDefault="00337133" w:rsidP="007A2B86">
      <w:pPr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                                           Ю. В. Григорьева</w:t>
      </w:r>
    </w:p>
    <w:p w:rsidR="00CA3FB3" w:rsidRDefault="00CA3FB3" w:rsidP="007A2B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3FB3" w:rsidRPr="00BB4FA6" w:rsidRDefault="00CA3FB3" w:rsidP="00EE5D35">
      <w:pPr>
        <w:spacing w:after="0" w:line="240" w:lineRule="auto"/>
        <w:ind w:firstLine="150"/>
        <w:jc w:val="both"/>
        <w:rPr>
          <w:rFonts w:ascii="Times New Roman" w:hAnsi="Times New Roman"/>
          <w:b/>
          <w:sz w:val="28"/>
          <w:szCs w:val="28"/>
        </w:rPr>
      </w:pPr>
    </w:p>
    <w:p w:rsidR="00CA3FB3" w:rsidRPr="00BB4FA6" w:rsidRDefault="00CA3FB3" w:rsidP="00CA3FB3">
      <w:pPr>
        <w:widowControl w:val="0"/>
        <w:spacing w:after="0" w:line="240" w:lineRule="auto"/>
        <w:ind w:hanging="142"/>
        <w:rPr>
          <w:rFonts w:ascii="Times New Roman" w:hAnsi="Times New Roman"/>
          <w:color w:val="000000"/>
          <w:sz w:val="28"/>
          <w:szCs w:val="28"/>
        </w:rPr>
      </w:pPr>
      <w:r w:rsidRPr="00BB4F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EE5D35" w:rsidRDefault="00EE5D35"/>
    <w:sectPr w:rsidR="00EE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2780157E"/>
    <w:multiLevelType w:val="hybridMultilevel"/>
    <w:tmpl w:val="94F899F2"/>
    <w:lvl w:ilvl="0" w:tplc="E95AD010">
      <w:numFmt w:val="bullet"/>
      <w:lvlText w:val=""/>
      <w:lvlJc w:val="left"/>
      <w:pPr>
        <w:ind w:left="1041" w:hanging="615"/>
      </w:pPr>
      <w:rPr>
        <w:rFonts w:ascii="Wingdings" w:eastAsia="Times New Roman" w:hAnsi="Wingdings" w:cs="Arial" w:hint="default"/>
        <w:color w:val="231F2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11879"/>
    <w:multiLevelType w:val="multilevel"/>
    <w:tmpl w:val="82F8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D969FE"/>
    <w:multiLevelType w:val="multilevel"/>
    <w:tmpl w:val="BDF048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13"/>
    <w:rsid w:val="001A03B9"/>
    <w:rsid w:val="001C58B6"/>
    <w:rsid w:val="00337133"/>
    <w:rsid w:val="006C7129"/>
    <w:rsid w:val="006E3E35"/>
    <w:rsid w:val="00711292"/>
    <w:rsid w:val="007A2B86"/>
    <w:rsid w:val="007D2A3C"/>
    <w:rsid w:val="00864F30"/>
    <w:rsid w:val="009B0BD6"/>
    <w:rsid w:val="009C51BA"/>
    <w:rsid w:val="00AC5502"/>
    <w:rsid w:val="00B93D08"/>
    <w:rsid w:val="00CA3FB3"/>
    <w:rsid w:val="00D15D68"/>
    <w:rsid w:val="00E63655"/>
    <w:rsid w:val="00EE5D35"/>
    <w:rsid w:val="00F9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58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58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2017-11-30T09:12:00Z</dcterms:created>
  <dcterms:modified xsi:type="dcterms:W3CDTF">2017-12-29T05:31:00Z</dcterms:modified>
</cp:coreProperties>
</file>