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E2" w:rsidRDefault="00AB54E2" w:rsidP="00E5666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4E2" w:rsidRDefault="00AB54E2" w:rsidP="00E5666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9529" cy="82581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пунк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9835" cy="827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54E2" w:rsidRDefault="00AB54E2" w:rsidP="00E5666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4E2" w:rsidRDefault="00AB54E2" w:rsidP="00E5666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4E2" w:rsidRDefault="00AB54E2" w:rsidP="00E5666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66D" w:rsidRPr="00963A7F" w:rsidRDefault="00E5666D" w:rsidP="00E5666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2.2. Основными задачами работы логопедического пункта являются: 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Calibri" w:eastAsia="Calibri" w:hAnsi="Calibri" w:cs="Times New Roman"/>
        </w:rPr>
        <w:t xml:space="preserve">- </w:t>
      </w:r>
      <w:r w:rsidRPr="00963A7F">
        <w:rPr>
          <w:rFonts w:ascii="Times New Roman" w:eastAsia="Calibri" w:hAnsi="Times New Roman" w:cs="Times New Roman"/>
          <w:sz w:val="28"/>
          <w:szCs w:val="28"/>
        </w:rPr>
        <w:t>осуществление необходимой коррекции нарушений звукопроизношения у детей дошкольного возраста;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- формирование и развитие фонематического слуха у детей с нарушениями речи; 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-своевременное предупреждение и преодоление трудностей речевого развития; 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>- интеграция воспитания и обучения в условиях общеразвивающей группы образовательной организации с получением специализированной помощи в развитии речи;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-  взаимодействие с педагогами  и родителями (законными представителями) по формированию речевого развития детей. 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66D" w:rsidRPr="00963A7F" w:rsidRDefault="00E5666D" w:rsidP="00E5666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63A7F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Комплектование логопедического пункта 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3.1. Комплектование логопедического пункта осуществляется на основании заключений </w:t>
      </w:r>
      <w:proofErr w:type="gramStart"/>
      <w:r w:rsidRPr="00963A7F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proofErr w:type="gramEnd"/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 ПМПК и ПМПк ДОУ по разновозрастному принципу из числа воспитанников с нарушениями речи, посещающих ДОУ и письменного согласия родителей (законных представителей)  для зачисления детей  на логопедический пункт (заявления) в срок до 15 сентября текущего года. 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3.2. Выпуск детей из логопедического пункта осуществляется в течение учебного года  по результатам обследования учителем – логопедом и заключения ПМПк ДОУ,  оформляется приказом заведующего. Списки детей, </w:t>
      </w:r>
      <w:proofErr w:type="gramStart"/>
      <w:r w:rsidRPr="00963A7F">
        <w:rPr>
          <w:rFonts w:ascii="Times New Roman" w:eastAsia="Calibri" w:hAnsi="Times New Roman" w:cs="Times New Roman"/>
          <w:sz w:val="28"/>
          <w:szCs w:val="28"/>
        </w:rPr>
        <w:t>посещающих</w:t>
      </w:r>
      <w:proofErr w:type="gramEnd"/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 логопедический пункт, подлежат корректировке  в течение учебного года. Прием детей на освободившееся место на логопедическом пункте производится в течение учебного года на основании заключений ПМПк и письменного согласия родителей (законных представителей). 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>3.3. На логопедический пункт зачисляются дети, имеющие нарушения в речевом развитии: фонематические, фонетико-фонематические. Допускается пребывание на логопункте детей с  ОН</w:t>
      </w:r>
      <w:proofErr w:type="gramStart"/>
      <w:r w:rsidRPr="00963A7F">
        <w:rPr>
          <w:rFonts w:ascii="Times New Roman" w:eastAsia="Calibri" w:hAnsi="Times New Roman" w:cs="Times New Roman"/>
          <w:sz w:val="28"/>
          <w:szCs w:val="28"/>
        </w:rPr>
        <w:t>Р-</w:t>
      </w:r>
      <w:proofErr w:type="gramEnd"/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 Ш уровня. 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3.4. Общее количество воспитанников на логопедическом пункте не должно превышать 25 человек. 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>3.5. Не подлежат приёму на  логопедический пункт дети, имеющие: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>- тяжёлое, стойкое нарушение речи;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>- ОНР— I, II уровней.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66D" w:rsidRPr="00963A7F" w:rsidRDefault="00E5666D" w:rsidP="00E5666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963A7F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деятельности логопедического пункта 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4.1. Основными формами организации работы с детьми, имеющими нарушения речи, на логопедическом пункте являются индивидуальные и подгрупповые коррекционно – развивающие  занятия (в соответствии с циклограммой работы учителя – логопеда). 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4.2. Индивидуальные и подгрупповые занятия  с детьми на логопедическом пункте проводятся ежедневно  в соответствии с расписанием,   утвержденным приказом заведующего. Допускается проведение занятий в первую и вторую половину дня  в соответствии с требованиями </w:t>
      </w:r>
      <w:proofErr w:type="spellStart"/>
      <w:r w:rsidRPr="00963A7F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963A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>4.3. Периодичность индивидуальных и подгрупповых занятий, наполняемость подгрупп зависит от характера нарушения речевого развития.      Периодичность групповых и индивидуальных занятий определяется тяжестью нарушения речевого развития: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>- с обучающимися, имеющими общее недоразвитие речи (ОНР), не менее трех раз в неделю;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>- с обучающимися, имеющими фонетико-фонематическое или фонематическое недоразвитие речи, не менее двух-трех раз в неделю;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- с </w:t>
      </w:r>
      <w:proofErr w:type="gramStart"/>
      <w:r w:rsidRPr="00963A7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963A7F">
        <w:rPr>
          <w:rFonts w:ascii="Times New Roman" w:eastAsia="Calibri" w:hAnsi="Times New Roman" w:cs="Times New Roman"/>
          <w:sz w:val="28"/>
          <w:szCs w:val="28"/>
        </w:rPr>
        <w:t>, имеющими фонетический дефект,  не менее одного-двух раз в неделю.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4.4. Начало и продолжительность учебного года на логопедическом пункте соответствует продолжительности учебного года в ДОУ. 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4.5. Общая продолжительность пребывания ребенка на логопедическом пункте зависит от индивидуальных особенностей детей и составляет: от 3 до 6 месяцев - с детьми, имеющими фонетические нарушения речи, 1 год - с детьми, имеющими фонетико-фонематические нарушения речи,  2 года -  ОНР III уровня. 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>4.6. Ответственность за обязательное посещение воспитанниками занятий несут родители (законные представители), учитель-логопед, воспитатель группы, которую посещает ребенок.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66D" w:rsidRPr="00963A7F" w:rsidRDefault="00E5666D" w:rsidP="00E5666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3A7F">
        <w:rPr>
          <w:rFonts w:ascii="Times New Roman" w:eastAsia="Calibri" w:hAnsi="Times New Roman" w:cs="Times New Roman"/>
          <w:b/>
          <w:sz w:val="28"/>
          <w:szCs w:val="28"/>
        </w:rPr>
        <w:t xml:space="preserve">5. Участники коррекционно-образовательного процесса 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5.1. Участниками коррекционно-образовательного процесса на логопедическом пункте являются ребенок, родители (законные представители), учитель-логопед, педагог-психолог. 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5.2. Учитель-логопед взаимодействует с воспитателями, узкими специалистами ДОУ, специалистами ПМПк,  специалистами </w:t>
      </w:r>
      <w:proofErr w:type="gramStart"/>
      <w:r w:rsidRPr="00963A7F">
        <w:rPr>
          <w:rFonts w:ascii="Times New Roman" w:eastAsia="Calibri" w:hAnsi="Times New Roman" w:cs="Times New Roman"/>
          <w:sz w:val="28"/>
          <w:szCs w:val="28"/>
        </w:rPr>
        <w:t>районной</w:t>
      </w:r>
      <w:proofErr w:type="gramEnd"/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 ПМПК. 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>5.3. На должность учителя-логопеда назначаются лица, имеющие высшее дефектологическое образование ("Логопедия"), или лица, имеющие высшее педагогическое образование и прошедшие курсы переподготовки по специальности "Логопедия".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66D" w:rsidRPr="00963A7F" w:rsidRDefault="00E5666D" w:rsidP="00E5666D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451" w:firstLine="11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A7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5.4</w:t>
      </w:r>
      <w:r w:rsidRPr="00963A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Pr="00963A7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Учитель-логопед имеет право:</w:t>
      </w:r>
    </w:p>
    <w:p w:rsidR="00E5666D" w:rsidRPr="00963A7F" w:rsidRDefault="00E5666D" w:rsidP="00E5666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A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работе районных методических объединений учителей-логопедов;</w:t>
      </w:r>
    </w:p>
    <w:p w:rsidR="00E5666D" w:rsidRPr="00963A7F" w:rsidRDefault="00E5666D" w:rsidP="00E5666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A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повышать свою профессиональную компетентность (курсовая переподготовка, аттестация) в соответствии с действующим законодательством; </w:t>
      </w:r>
    </w:p>
    <w:p w:rsidR="00E5666D" w:rsidRPr="00963A7F" w:rsidRDefault="00E5666D" w:rsidP="00E5666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запрашивать от администрации ДОУ,  вышестоящих </w:t>
      </w:r>
      <w:r w:rsidRPr="00963A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органов управления образования методическую помощь по проблеме </w:t>
      </w:r>
      <w:r w:rsidRPr="0096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коррекционной работы с детьми, имеющими речевые нарушения и посещающих </w:t>
      </w:r>
      <w:r w:rsidRPr="00963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логопедический пункт;</w:t>
      </w:r>
    </w:p>
    <w:p w:rsidR="00E5666D" w:rsidRPr="00963A7F" w:rsidRDefault="00E5666D" w:rsidP="00E5666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7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транслировать свой опыт работы на заседаниях районных </w:t>
      </w:r>
      <w:r w:rsidRPr="00963A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методических объединений учителей-логопедов</w:t>
      </w:r>
      <w:r w:rsidRPr="00963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66D" w:rsidRPr="00963A7F" w:rsidRDefault="00E5666D" w:rsidP="00E5666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67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E5666D" w:rsidRPr="00963A7F" w:rsidRDefault="00E5666D" w:rsidP="00E5666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A7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5.5.Учитель-логопед обязан:</w:t>
      </w:r>
    </w:p>
    <w:p w:rsidR="00E5666D" w:rsidRPr="00963A7F" w:rsidRDefault="00E5666D" w:rsidP="00E5666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7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 нести ответственность за организацию </w:t>
      </w:r>
      <w:r w:rsidRPr="00963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коррекционной работы на логопедическом пункте;</w:t>
      </w:r>
    </w:p>
    <w:p w:rsidR="00E5666D" w:rsidRPr="00963A7F" w:rsidRDefault="00E5666D" w:rsidP="00E5666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317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7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нести ответственность за  своевременное выявление </w:t>
      </w:r>
      <w:r w:rsidRPr="0096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речевой патологией в группах общеразвивающей направленности; </w:t>
      </w:r>
    </w:p>
    <w:p w:rsidR="00E5666D" w:rsidRPr="00963A7F" w:rsidRDefault="00E5666D" w:rsidP="00E5666D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0"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коррекционно-развивающее сопровождение</w:t>
      </w:r>
      <w:r w:rsidRPr="00963A7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воспитанников, посещающих логопедический пункт;</w:t>
      </w:r>
    </w:p>
    <w:p w:rsidR="00E5666D" w:rsidRPr="00963A7F" w:rsidRDefault="00E5666D" w:rsidP="00E5666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5"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составлять заключения по результатам логопедического </w:t>
      </w:r>
      <w:r w:rsidRPr="00963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обследования детей, посещающих логопедический пункт и доводить их до сведения родителей (законных представителей), педагогов в </w:t>
      </w:r>
      <w:r w:rsidRPr="00963A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доступной форме, с целью их ориентации в проблемах развития </w:t>
      </w:r>
      <w:r w:rsidRPr="00963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и оказания своевременной помощи;</w:t>
      </w:r>
    </w:p>
    <w:p w:rsidR="00E5666D" w:rsidRPr="00963A7F" w:rsidRDefault="00E5666D" w:rsidP="00E5666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осуществлять взаимодействие с воспитателями общеразвивающих групп, педагогом-</w:t>
      </w:r>
      <w:r w:rsidRPr="00963A7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психологом, </w:t>
      </w:r>
      <w:r w:rsidRPr="0096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психолого-медико-педагогического консилиума и </w:t>
      </w:r>
      <w:r w:rsidRPr="00963A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информировать их о </w:t>
      </w:r>
      <w:r w:rsidRPr="00963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коррекционно – развивающей работы;</w:t>
      </w:r>
    </w:p>
    <w:p w:rsidR="00E5666D" w:rsidRPr="00963A7F" w:rsidRDefault="00E5666D" w:rsidP="00E5666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3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заведующему ДОУ ежегодный отчет  о динамике речевого развития</w:t>
      </w:r>
      <w:r w:rsidRPr="00963A7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воспитанников, посещающих логопедический пункт, до 30 мая.</w:t>
      </w:r>
    </w:p>
    <w:p w:rsidR="00E5666D" w:rsidRPr="00963A7F" w:rsidRDefault="00E5666D" w:rsidP="00E5666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7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вести документацию по установленной форме и использовать ее </w:t>
      </w:r>
      <w:r w:rsidRPr="00963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назначению;</w:t>
      </w:r>
    </w:p>
    <w:p w:rsidR="00E5666D" w:rsidRPr="00963A7F" w:rsidRDefault="00E5666D" w:rsidP="00E5666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5" w:after="0"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A7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участвовать в работе психолого-медико-педагогического консилиума </w:t>
      </w:r>
      <w:r w:rsidRPr="00963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E5666D" w:rsidRPr="00963A7F" w:rsidRDefault="00E5666D" w:rsidP="00E5666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5" w:after="0" w:line="322" w:lineRule="exact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66D" w:rsidRPr="00963A7F" w:rsidRDefault="00E5666D" w:rsidP="00E5666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963A7F">
        <w:rPr>
          <w:rFonts w:ascii="Times New Roman" w:eastAsia="Calibri" w:hAnsi="Times New Roman" w:cs="Times New Roman"/>
          <w:b/>
          <w:sz w:val="28"/>
          <w:szCs w:val="28"/>
        </w:rPr>
        <w:t>Перечень документации учителя – логопеда на  логопедическом пункте</w:t>
      </w:r>
    </w:p>
    <w:p w:rsidR="00E5666D" w:rsidRPr="00963A7F" w:rsidRDefault="00E5666D" w:rsidP="00E566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Calibri" w:eastAsia="Calibri" w:hAnsi="Calibri" w:cs="Times New Roman"/>
        </w:rPr>
        <w:t xml:space="preserve">- </w:t>
      </w:r>
      <w:r w:rsidRPr="00963A7F">
        <w:rPr>
          <w:rFonts w:ascii="Times New Roman" w:eastAsia="Calibri" w:hAnsi="Times New Roman" w:cs="Times New Roman"/>
          <w:sz w:val="28"/>
          <w:szCs w:val="28"/>
        </w:rPr>
        <w:t>список детей, посещающих логопедический пункт;</w:t>
      </w:r>
    </w:p>
    <w:p w:rsidR="00E5666D" w:rsidRPr="00963A7F" w:rsidRDefault="00E5666D" w:rsidP="00E566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>- циклограмма работы учителя – логопеда;</w:t>
      </w:r>
    </w:p>
    <w:p w:rsidR="00E5666D" w:rsidRPr="00963A7F" w:rsidRDefault="00E5666D" w:rsidP="00E566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>- график работы учителя – логопеда;</w:t>
      </w:r>
    </w:p>
    <w:p w:rsidR="00E5666D" w:rsidRPr="00963A7F" w:rsidRDefault="00E5666D" w:rsidP="00E5666D">
      <w:pPr>
        <w:spacing w:after="0" w:line="240" w:lineRule="auto"/>
        <w:rPr>
          <w:rFonts w:ascii="Calibri" w:eastAsia="Calibri" w:hAnsi="Calibri" w:cs="Times New Roman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>-журнал учёта посещаемости логопедических занятий</w:t>
      </w:r>
      <w:r w:rsidRPr="00963A7F">
        <w:rPr>
          <w:rFonts w:ascii="Calibri" w:eastAsia="Calibri" w:hAnsi="Calibri" w:cs="Times New Roman"/>
        </w:rPr>
        <w:t xml:space="preserve">; </w:t>
      </w:r>
    </w:p>
    <w:p w:rsidR="00E5666D" w:rsidRPr="00963A7F" w:rsidRDefault="00E5666D" w:rsidP="00E566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-расписание занятий коррекционно-развивающей деятельности (подгрупповой, индивидуальной); </w:t>
      </w:r>
    </w:p>
    <w:p w:rsidR="00E5666D" w:rsidRPr="00963A7F" w:rsidRDefault="00E5666D" w:rsidP="00E566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- индивидуальная программа сопровождения ребенка; </w:t>
      </w:r>
    </w:p>
    <w:p w:rsidR="00E5666D" w:rsidRPr="00963A7F" w:rsidRDefault="00E5666D" w:rsidP="00E566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>- речевые карты на каждого ребенка;</w:t>
      </w:r>
    </w:p>
    <w:p w:rsidR="00E5666D" w:rsidRPr="00963A7F" w:rsidRDefault="00E5666D" w:rsidP="00E566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>- результаты мониторинга речевого развития;</w:t>
      </w:r>
    </w:p>
    <w:p w:rsidR="00E5666D" w:rsidRPr="00963A7F" w:rsidRDefault="00E5666D" w:rsidP="00E566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>-заключения ПМПК;</w:t>
      </w:r>
    </w:p>
    <w:p w:rsidR="00E5666D" w:rsidRPr="00963A7F" w:rsidRDefault="00E5666D" w:rsidP="00E566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- индивидуальные тетради для коррекционной работы с детьми; </w:t>
      </w:r>
    </w:p>
    <w:p w:rsidR="00E5666D" w:rsidRPr="00963A7F" w:rsidRDefault="00E5666D" w:rsidP="00E566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>- перспективный, годовой план работы учителя - логопеда;</w:t>
      </w:r>
    </w:p>
    <w:p w:rsidR="00E5666D" w:rsidRPr="00963A7F" w:rsidRDefault="00E5666D" w:rsidP="00E566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>- аналитический отчет  учителя – логопеда о результатах работы с детьми.</w:t>
      </w:r>
    </w:p>
    <w:p w:rsidR="00E5666D" w:rsidRPr="00963A7F" w:rsidRDefault="00E5666D" w:rsidP="00E566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666D" w:rsidRPr="00963A7F" w:rsidRDefault="00E5666D" w:rsidP="00E5666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3A7F">
        <w:rPr>
          <w:rFonts w:ascii="Times New Roman" w:eastAsia="Calibri" w:hAnsi="Times New Roman" w:cs="Times New Roman"/>
          <w:b/>
          <w:sz w:val="28"/>
          <w:szCs w:val="28"/>
        </w:rPr>
        <w:t>7. Материально-техническая база и финансовое обеспечение работы логопедического пункта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lastRenderedPageBreak/>
        <w:t>7.1. Для организации работы логопедического пункта выделяется кабинет, отвечающий требованиям</w:t>
      </w:r>
      <w:r w:rsidR="00A52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СанПиН. 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7.2. На администрацию ДОУ возлагается ответственность за оборудование и материально – техническое оснащение логопедического кабинета, его санитарное состояние. </w:t>
      </w:r>
    </w:p>
    <w:p w:rsidR="00E5666D" w:rsidRPr="00963A7F" w:rsidRDefault="00E5666D" w:rsidP="00E566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A7F">
        <w:rPr>
          <w:rFonts w:ascii="Times New Roman" w:eastAsia="Calibri" w:hAnsi="Times New Roman" w:cs="Times New Roman"/>
          <w:sz w:val="28"/>
          <w:szCs w:val="28"/>
        </w:rPr>
        <w:t xml:space="preserve">7.3. Деятельность логопедического пункта финансируется ДОУ. </w:t>
      </w:r>
    </w:p>
    <w:p w:rsidR="00E5666D" w:rsidRPr="00963A7F" w:rsidRDefault="00E5666D" w:rsidP="00E5666D">
      <w:pPr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E5666D" w:rsidRPr="00403DA1" w:rsidRDefault="00E5666D" w:rsidP="00E5666D">
      <w:pPr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  </w:t>
      </w:r>
    </w:p>
    <w:p w:rsidR="00E5666D" w:rsidRDefault="00E5666D" w:rsidP="00E5666D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E5666D" w:rsidRDefault="00E5666D" w:rsidP="00E5666D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E5666D" w:rsidRDefault="00E5666D" w:rsidP="00E5666D"/>
    <w:p w:rsidR="009542B6" w:rsidRDefault="009542B6"/>
    <w:sectPr w:rsidR="009542B6" w:rsidSect="00963A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6D"/>
    <w:rsid w:val="009542B6"/>
    <w:rsid w:val="00A5213A"/>
    <w:rsid w:val="00AB54E2"/>
    <w:rsid w:val="00E5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3</cp:revision>
  <dcterms:created xsi:type="dcterms:W3CDTF">2016-01-16T12:14:00Z</dcterms:created>
  <dcterms:modified xsi:type="dcterms:W3CDTF">2016-10-23T19:32:00Z</dcterms:modified>
</cp:coreProperties>
</file>