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12 мая 2014 г.</w:t>
      </w: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Регистрационный№ 32220</w:t>
      </w:r>
    </w:p>
    <w:p w:rsidR="007A6827" w:rsidRPr="00414B60" w:rsidRDefault="007A6827" w:rsidP="007A68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4B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Приказ Министерства образования и науки РФ от8 апреля 2014 г. № 293</w:t>
      </w:r>
      <w:r w:rsidRPr="00414B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br/>
        <w:t xml:space="preserve">“Об утверждении Порядка приема на </w:t>
      </w:r>
      <w:proofErr w:type="gramStart"/>
      <w:r w:rsidRPr="00414B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обучение по</w:t>
      </w:r>
      <w:proofErr w:type="gramEnd"/>
      <w:r w:rsidRPr="00414B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образовательным программам дошкольного образования”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8 статьи 55Федерального закона от 29 декабря 2012 г.№ 273-ФЗ “Об образовании в Российской Федерации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”(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законодательства Российской Федерации, 2012, № 53, ст. 7598; 2013, № 19, ст. 2326; № 23, ст. 2878;№ 30, ст. 4036; № 48, ст. 6165; 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2014,№ 6, ст. 562, ст. 566) и подпунктом5.2.30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33,ст. 4386; № 37, ст. 4702; 2014, № 2,ст. 126; № 6, ст. 582), приказываю:</w:t>
      </w:r>
      <w:proofErr w:type="gramEnd"/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приема на 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образования.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0"/>
        <w:gridCol w:w="3400"/>
      </w:tblGrid>
      <w:tr w:rsidR="007A6827" w:rsidRPr="00414B60" w:rsidTr="00B4799D">
        <w:trPr>
          <w:tblCellSpacing w:w="0" w:type="dxa"/>
        </w:trPr>
        <w:tc>
          <w:tcPr>
            <w:tcW w:w="68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827" w:rsidRPr="00414B60" w:rsidRDefault="007A6827" w:rsidP="00B47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827" w:rsidRPr="00414B60" w:rsidRDefault="007A6827" w:rsidP="00B479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Ливанов</w:t>
            </w:r>
          </w:p>
        </w:tc>
      </w:tr>
    </w:tbl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827" w:rsidRPr="00414B60" w:rsidRDefault="007A6827" w:rsidP="007A682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A6827" w:rsidRPr="00414B60" w:rsidRDefault="007A6827" w:rsidP="007A682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827" w:rsidRPr="00414B60" w:rsidRDefault="007A6827" w:rsidP="007A68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4B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Порядок</w:t>
      </w:r>
      <w:r w:rsidRPr="00414B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br/>
        <w:t xml:space="preserve">приема на </w:t>
      </w:r>
      <w:proofErr w:type="gramStart"/>
      <w:r w:rsidRPr="00414B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обучение по</w:t>
      </w:r>
      <w:proofErr w:type="gramEnd"/>
      <w:r w:rsidRPr="00414B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образовательным программам дошкольного образования</w:t>
      </w:r>
      <w:r w:rsidRPr="00414B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br/>
        <w:t>(утв. приказом Министерства образования и науки РФ от8 апреля 2014 г. № 293)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1.Настоящий Порядок приема на 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29декабря 2012 г. № 273-ФЗ “Об образовании в Российской Федерации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”(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законодательства Российской Федерации,2012, № 53, ст. 7598; 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№ 19, ст. 2326;№ 23, ст. 2878; № 27, ст. 3462; № 30,ст. 4036; № 48, ст. 6165; 2014, № 6,ст. 562, ст. 566) и настоящим Порядком.</w:t>
      </w:r>
      <w:proofErr w:type="gramEnd"/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3.Правила приема в конкретную образовательную организацию устанавливаются в части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урегулированной законодательством об образовании, образовательной организацией самостоятельно*(1).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на 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территория)*(2).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Санкт-Петербурга*(3).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5.В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29декабря 2012 г. № 273-ФЗ “Об образовании в Российской Федерации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”(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законодательства Российской Федерации,2012, № 53, ст. 7598; 2013, № 19, ст. 2326;№ 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23, ст. 2878; № 27, ст. 3462; № 30,ст. 4036; № 48, ст. 6165; 2014, № 6,ст. 562, ст. 566).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 управление в сфере образования*(4).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6.Образовательная организация обязана ознакомить родителей (законных представителей) со своим уставом,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лицензией на осуществление образовательной деятельности, с образовательными программами и другими документами,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регламентирующими организацию и осуществление образовательной деятельности, права и обязанности воспитанников*(5).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органа, определенного законами этих субъектов Российской Федерации)о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года*(6) (далее - распорядительный акт о закрепленной территории).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представителей)ребенка.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7.Прием в образовательную организацию осуществляется в течение всего календарного года при наличии свободных мест.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8.Документы о приеме подаются в образовательную организацию, в которую получено направление в рамках реализации государственной и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сады)*(7).</w:t>
      </w:r>
      <w:proofErr w:type="gramEnd"/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9.Прием в образовательную организацию осуществляется по личному заявлению родителя (законного представителя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ебенка при предъявлении оригинала документа, удостоверяющего личность родителя (законного представителя),либо оригинала документа, удостоверяющего личность иностранного гражданина и лица без гражданства в Российской Федерации в соответствии со статьей 10Федерального закона от 25 июля 2002 г.№ 115-ФЗ “О правовом положении иностранных граждан в Российской Федерации”(Собрание законодательства Российской Федерации, 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2002, № 30,ст. 3032).</w:t>
      </w:r>
      <w:proofErr w:type="gramEnd"/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)ф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 (последнее - при наличии) ребенка;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и место рождения ребенка;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)ф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 (последнее - при наличии) родителей (законных представителей)ребенка;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)а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 места жительства ребенка, его родителей (законных представителей);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онтактные телефоны родителей (законных представителей) ребенка. Примерная форма заявления размещается образовательной организацией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и на официальном сайте образовательной организации в сети Интернет.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детей, впервые 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образовательную организацию, осуществляется на основании медицинского заключения*(8). 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образовательную организацию: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 (законные представители) детей,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 на закрепленной территории,для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 (законные представители) детей,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проживающих на закрепленной территории,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предъявляют свидетельство о рождении ребенка.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10.Дети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рекомендаций психолого-медико-педагогической комиссии.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11.Требование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12.Факт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ебенка.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ебенка фиксируется также согласие на обработку их персональных данных и персональных данных ребенка в порядке,установленном законодательством Российской Федерации*(9).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13.Родители (законные представители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“Интернет”, федеральной государственной информационной системы“Единый портал государственных и муниципальных услуг (функций)”в порядке предоставления государственной и муниципальной услуги в соответствии с пунктом 8 настоящего Порядка.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паспорта или иного документа,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личность родителе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законных представителей), и другие документы в соответствии с пунктом 9настоящего Порядка предъявляются руководителю образовательной организации или уполномоченному им </w:t>
      </w: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14.Заявление о приеме в образовательную организацию и прилагаемые к нему документы, представленные родителям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законными представителями)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,регистрируются руководителем образовательной организации или уполномоченным им должностным лицом,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прием документов, в журнале приема заявлений о приеме в образовательную организацию. После регистрации заявления родителя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 представителям) детей выдается расписка в получении 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15.Дети, родители (законные представители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оговор)*(10) с родителями (законными представителями) ребенка.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17.Руководитель образовательной организации издает распорядительный акт о зачислении ребенка в образовательную организаци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распорядительный акт) в течение трех рабочих дней после заключения договора. Распорядительный а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тр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издания распорядительного акта ребенок снимается с учета детей, 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18.На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*(1)Часть 9 статьи 55 Федерального закона от29 декабря 2012 г. № 273-ФЗ “Об образовании в Российской Федерации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”(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Федерации,2012, № 53, ст. 7598; 2013, № 19, ст. 2326;№ 23, ст. 2878; № 27, ст. 3462; № 30,ст. 4036; № 48, ст. 6165; 2014, № 6,ст. 562, ст. 566).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*(2)Части 2 и 3 статьи 67 Федерального закона от 29 декабря 2012 г. № 273-ФЗ “Об образовании в Российской Федерации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”(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Федерации,2012, № 53, ст. 7598; 2013, № 19, ст. 2326;№ 23, ст. 2878; № 27, ст. 3462; № 30,ст. 4036; № 48, ст. 6165; 2014, № 6,ст. 562, ст. 566).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*(3)Часть 2 статьи 9 Федерального закона от29 декабря 2012 г. № 273-ФЗ “Об образовании в Российской Федерации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”(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Федерации,2012, № 53, ст. 7598; 2013, № 19, ст. 2326;№ 23, ст. 2878; № 30, ст. 4036; № 48,ст. 6165; 2014, № б, ст. 562, ст. 566).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*(4)Часть 4 статьи 67 Федерального закона от29 декабря 2012 г. № 273-ФЗ “Об образовании в Российской Федерации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”(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Федерации,2012, № 53, ст. 7598; 2013, № 19, ст. 2326;№ 23, ст. 2878; № 27, ст. 3462; № 30,ст. 4036; № 48, ст. 6165; 2014, № 6,ст. 562, ст. 566).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*(5)Часть 2 статьи 55 Федерального закона от29 декабря 2012 г. № 273-ФЗ “Об образовании в Российской Федерации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”(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Федерации,2012, № 53, ст. 7598; 2013, № 19, ст. 2326;№ 23, ст. 2878; № 27, ст. 3462; № 30,ст. 4036; № 48, ст. 6165; 2014, № 6,ст. 562, ст. 566).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*(6)Для распорядительных актов о закрепленной территории, издаваемых в 2014 году, срок издания - не позднее 1 мая.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*(7)Пункт 2 сводного перечня первоочередных государственных и муниципальных услуг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редоставляемых органами исполнительной власти субъектов Российской Федерации и органами местного самоуправления в электронном виде, а также услуг,предоставляемых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№ 1993-р(Собрание законодательства Российской Федерации, 2009, № 52, ст. 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6626; 2010, № 37,ст. 4777; 2012, № 2, ст. 375).</w:t>
      </w:r>
      <w:proofErr w:type="gramEnd"/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*(8)Пункт 11.1 Постановления Главного государственного санитарного врача Российской Федерации от 15 мая 2013 г.№ 26 “Об утверждении СанПиН 2.4.1.3049-13“Санитарно-эпидемиологические требования к устройству, содержанию и организации режима работы дошкольных образовательных организаций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”(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Министерстве юстиции Российской Федерации 29 мая 2013 г., регистрационный№ 28564).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*(9)Часть 1 статьи 6 Федерального закона от27 июля 2006 г. № 152-ФЗ “О персональных данных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”(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2006, № 31,ст. 3451).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*(10)Часть 2 статьи 53 Федерального закона от29 декабря 2012 г. № 273-ФЗ “Об образовании в Российской Федерации</w:t>
      </w:r>
      <w:proofErr w:type="gramStart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”(</w:t>
      </w:r>
      <w:proofErr w:type="gramEnd"/>
      <w:r w:rsidRPr="0041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Федерации,2012, № 53, ст. 7598; 2013, № 19, ст. 2326;№ 23, ст. 2878; № 30, ст. 4036; № 48,ст. 6165; 2014, № 6, ст. 562, ст. 566).</w:t>
      </w:r>
    </w:p>
    <w:p w:rsidR="007A6827" w:rsidRPr="00414B60" w:rsidRDefault="007A6827" w:rsidP="007A6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620" w:rsidRDefault="00585620">
      <w:bookmarkStart w:id="0" w:name="_GoBack"/>
      <w:bookmarkEnd w:id="0"/>
    </w:p>
    <w:sectPr w:rsidR="0058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8E"/>
    <w:rsid w:val="00585620"/>
    <w:rsid w:val="007A6827"/>
    <w:rsid w:val="0089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2360</Words>
  <Characters>13457</Characters>
  <Application>Microsoft Office Word</Application>
  <DocSecurity>0</DocSecurity>
  <Lines>112</Lines>
  <Paragraphs>31</Paragraphs>
  <ScaleCrop>false</ScaleCrop>
  <Company/>
  <LinksUpToDate>false</LinksUpToDate>
  <CharactersWithSpaces>15786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2016-12-08T07:46:00Z</dcterms:created>
  <dcterms:modified xsi:type="dcterms:W3CDTF">2016-12-08T07:46:00Z</dcterms:modified>
</cp:coreProperties>
</file>